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B83EFC" w:rsidRDefault="00B83EFC" w:rsidP="00A826B0">
            <w:pPr>
              <w:rPr>
                <w:sz w:val="20"/>
                <w:szCs w:val="20"/>
              </w:rPr>
            </w:pPr>
          </w:p>
          <w:p w:rsidR="005151AD" w:rsidRDefault="005151AD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591FCAD" wp14:editId="51AEBA4A">
                  <wp:extent cx="1148715" cy="772160"/>
                  <wp:effectExtent l="0" t="0" r="0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772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6070B" w:rsidRDefault="00B83EFC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B83EFC" w:rsidRDefault="00B83EF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83EFC" w:rsidRDefault="00B83EF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B83EFC" w:rsidRPr="00D35C51" w:rsidRDefault="00B83EF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B83EFC" w:rsidRDefault="00B83EF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B83EFC" w:rsidRDefault="00B83EFC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3EFC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82819" w:rsidRDefault="00221F4A" w:rsidP="00214CBA">
            <w:pPr>
              <w:jc w:val="center"/>
            </w:pPr>
            <w:r>
              <w:rPr>
                <w:bCs/>
                <w:sz w:val="20"/>
                <w:szCs w:val="20"/>
              </w:rPr>
              <w:t>4745</w:t>
            </w:r>
          </w:p>
        </w:tc>
      </w:tr>
      <w:tr w:rsidR="00B83EFC" w:rsidTr="00FB5C2D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82819" w:rsidRDefault="00221F4A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4560</w:t>
            </w:r>
          </w:p>
        </w:tc>
      </w:tr>
      <w:tr w:rsidR="00B83EFC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82819" w:rsidRDefault="00221F4A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2967</w:t>
            </w:r>
          </w:p>
        </w:tc>
      </w:tr>
      <w:tr w:rsidR="00B83EFC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711449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Ограждение</w:t>
            </w:r>
            <w:r>
              <w:rPr>
                <w:sz w:val="20"/>
                <w:szCs w:val="20"/>
              </w:rPr>
              <w:t xml:space="preserve"> моста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7F1614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канатный</w:t>
            </w:r>
            <w:r w:rsidR="00496ACD">
              <w:rPr>
                <w:sz w:val="20"/>
                <w:szCs w:val="20"/>
              </w:rPr>
              <w:t>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83EFC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  <w:r w:rsidR="00496ACD">
              <w:rPr>
                <w:sz w:val="20"/>
                <w:szCs w:val="20"/>
              </w:rPr>
              <w:t>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83EF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83EF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B83EFC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</w:t>
            </w:r>
            <w:r w:rsidR="00496ACD"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496ACD" w:rsidP="00B83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="00746A14">
              <w:rPr>
                <w:sz w:val="20"/>
                <w:szCs w:val="20"/>
              </w:rPr>
              <w:t>00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 w:rsidR="00E863A9">
              <w:rPr>
                <w:sz w:val="20"/>
                <w:szCs w:val="20"/>
              </w:rPr>
              <w:t xml:space="preserve"> - </w:t>
            </w:r>
            <w:proofErr w:type="spellStart"/>
            <w:r w:rsidR="00E863A9">
              <w:rPr>
                <w:sz w:val="20"/>
                <w:szCs w:val="20"/>
              </w:rPr>
              <w:t>бизиборд</w:t>
            </w:r>
            <w:proofErr w:type="spellEnd"/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 xml:space="preserve">00 </w:t>
            </w:r>
            <w:r w:rsidR="00E863A9">
              <w:rPr>
                <w:sz w:val="20"/>
                <w:szCs w:val="20"/>
              </w:rPr>
              <w:t>–</w:t>
            </w:r>
            <w:r w:rsidR="00746A14">
              <w:rPr>
                <w:sz w:val="20"/>
                <w:szCs w:val="20"/>
              </w:rPr>
              <w:t xml:space="preserve"> лаз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E863A9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FE3907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FE3907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B6034D" w:rsidRDefault="00FE3907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Перегородка, шт</w:t>
            </w:r>
            <w:r w:rsidR="00B6034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FE3907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FE3907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E3907" w:rsidRDefault="00FE3907" w:rsidP="00FE390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E3907" w:rsidRDefault="00FE3907" w:rsidP="00FE390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Pr="000D1042" w:rsidRDefault="00FE3907" w:rsidP="00FE3907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907" w:rsidRPr="000D1042" w:rsidRDefault="00FE3907" w:rsidP="00FE3907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293CD4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293CD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B6034D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(1)</w:t>
            </w:r>
            <w:r w:rsidR="00645C7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645C7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45C7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45C7D" w:rsidRDefault="00645C7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45C7D" w:rsidRDefault="00645C7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C7D" w:rsidRPr="000D1042" w:rsidRDefault="00645C7D" w:rsidP="00B603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(2),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C7D" w:rsidRPr="000D1042" w:rsidRDefault="00645C7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45C7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45C7D" w:rsidRDefault="00645C7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45C7D" w:rsidRDefault="00645C7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C7D" w:rsidRPr="000D1042" w:rsidRDefault="00645C7D" w:rsidP="00B603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(3),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C7D" w:rsidRPr="000D1042" w:rsidRDefault="00645C7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2F55EC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96ACD" w:rsidTr="00B1445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496ACD" w:rsidRDefault="004949C0" w:rsidP="00496A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32CC078" wp14:editId="66E06CD2">
                  <wp:extent cx="1124920" cy="807813"/>
                  <wp:effectExtent l="0" t="0" r="0" b="0"/>
                  <wp:docPr id="29" name="Рисунок 29" descr="2af3da52-d6cb-4dc0-bcbf-ed543318d6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af3da52-d6cb-4dc0-bcbf-ed543318d6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98" cy="83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57CAD" w:rsidRDefault="00496ACD" w:rsidP="00496A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конструкцию, с присоединёнными болтовым соединением декоративными элементами.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>
              <w:rPr>
                <w:sz w:val="20"/>
                <w:szCs w:val="20"/>
              </w:rPr>
              <w:t>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694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479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декор элементы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  <w:p w:rsidR="00496ACD" w:rsidRDefault="004949C0" w:rsidP="00496A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3AC892B" wp14:editId="7D16F9C1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сегментами. Настил должен </w:t>
            </w:r>
            <w:r>
              <w:rPr>
                <w:sz w:val="20"/>
                <w:szCs w:val="20"/>
              </w:rPr>
              <w:lastRenderedPageBreak/>
              <w:t xml:space="preserve">крепиться к каркасу посредством не менее четырех болтовых соединений. Размеры площадки должны быть не более 900*900 мм. Площадка крепится 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10мм.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026478A" wp14:editId="27933A19">
                  <wp:extent cx="734695" cy="443230"/>
                  <wp:effectExtent l="0" t="0" r="8255" b="0"/>
                  <wp:docPr id="6" name="Рисунок 6" descr="009f432f-469b-4637-b136-4a338c4548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009f432f-469b-4637-b136-4a338c4548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8332E8" w:rsidP="00496AC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</w:t>
            </w:r>
            <w:r w:rsidR="00DF014A">
              <w:rPr>
                <w:sz w:val="20"/>
                <w:szCs w:val="20"/>
              </w:rPr>
              <w:t xml:space="preserve">габаритами 900х1419х159 </w:t>
            </w:r>
            <w:r>
              <w:rPr>
                <w:sz w:val="20"/>
                <w:szCs w:val="20"/>
              </w:rPr>
              <w:t>должен состоять из стального каркаса и прикреплённых к нему досок из фанеры ФОФ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Ограждение</w:t>
            </w:r>
            <w:r>
              <w:rPr>
                <w:sz w:val="20"/>
                <w:szCs w:val="20"/>
              </w:rPr>
              <w:t xml:space="preserve"> моста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6289710" wp14:editId="6E3833AD">
                  <wp:extent cx="555372" cy="601007"/>
                  <wp:effectExtent l="0" t="0" r="0" b="8890"/>
                  <wp:docPr id="7" name="Рисунок 7" descr="acd5c462-ffdb-4be4-b26d-1bd47c38054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cd5c462-ffdb-4be4-b26d-1bd47c38054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355" cy="612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49C0" w:rsidP="00FC1F2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габаритами 60х795х1313 с присоединёнными болтовым соединением декоративными элементами,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D235F24" wp14:editId="5105EC7A">
                  <wp:extent cx="594449" cy="586882"/>
                  <wp:effectExtent l="0" t="0" r="0" b="3810"/>
                  <wp:docPr id="8" name="Рисунок 8" descr="5cbe5aa6-cc91-4556-ac35-2db29df0f0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cbe5aa6-cc91-4556-ac35-2db29df0f0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85" cy="59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612802" w:rsidP="00496AC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состоит из двух пластиковых ступеней с габаритами 38х170х500 и стального каркаса из трех гнутых стальных листов толщиной не менее 2,5мм и двух труб 40х40 стенкой 2мм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B4DDCA9" wp14:editId="25171F28">
                  <wp:extent cx="738406" cy="577811"/>
                  <wp:effectExtent l="0" t="0" r="5080" b="0"/>
                  <wp:docPr id="9" name="Рисунок 9" descr="4c682e69-46a9-44a1-845b-cad49e1b3c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4c682e69-46a9-44a1-845b-cad49e1b3c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579" cy="58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AF55BE" w:rsidP="00AF55B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 в виде конвейерной ленты толщиной не менее 9мм растянутой между двумя трубами 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канатный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312FA68" wp14:editId="0A1D1617">
                  <wp:extent cx="504603" cy="546067"/>
                  <wp:effectExtent l="0" t="0" r="0" b="6985"/>
                  <wp:docPr id="10" name="Рисунок 10" descr="717b910f-bfcc-4de5-8e8d-e3b6b5be53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717b910f-bfcc-4de5-8e8d-e3b6b5be53d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789" cy="557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AF55BE" w:rsidP="00496AC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Состоит из 4х вертикальных и 2х горизонтальных канатов диаметром 16мм соединённых между собой пластиковыми соединителями, канаты крепятся к стойкам при помощи пластиковых хомутов.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8E52D94" wp14:editId="2B123A3C">
                  <wp:extent cx="515721" cy="740687"/>
                  <wp:effectExtent l="0" t="0" r="0" b="2540"/>
                  <wp:docPr id="11" name="Рисунок 11" descr="656daf91-ee48-4a14-aad2-fd928fa5a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656daf91-ee48-4a14-aad2-fd928fa5a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059" cy="758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AF55BE" w:rsidP="00AF55B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Состоит из 4х вертикальных и 4х горизонтальных канатов диаметром 16мм соединённых между собой пластиковыми соединителями, канаты крепятся к стойкам при помощи пластиковых хомутов и к грунту при помощи бетонирования цепей.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1C1E07" w:rsidP="00496ACD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612х3164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1C1E07" w:rsidP="00496ACD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423х3245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</w:t>
            </w:r>
            <w:r>
              <w:rPr>
                <w:sz w:val="20"/>
                <w:szCs w:val="20"/>
              </w:rPr>
              <w:t>а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  <w:p w:rsidR="00496ACD" w:rsidRDefault="00496ACD" w:rsidP="00496A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51840" cy="443230"/>
                  <wp:effectExtent l="0" t="0" r="0" b="0"/>
                  <wp:docPr id="14" name="Рисунок 14" descr="91294f8e-52a0-4b94-91ae-ca5eb9c4ce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91294f8e-52a0-4b94-91ae-ca5eb9c4ce7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8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DF014A" w:rsidRDefault="00496ACD" w:rsidP="00DF014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должны быть изготовлены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AC3A0B" w:rsidP="00AC3A0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="00746A14">
              <w:rPr>
                <w:sz w:val="20"/>
                <w:szCs w:val="20"/>
              </w:rPr>
              <w:t>00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AC3A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41300" cy="443230"/>
                  <wp:effectExtent l="0" t="0" r="6350" b="0"/>
                  <wp:docPr id="15" name="Рисунок 15" descr="6078b2c3-b887-4de1-86c6-154de52a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6078b2c3-b887-4de1-86c6-154de52a2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004808" w:rsidP="000048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УФ печатью должно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746A14" w:rsidP="00AC3A0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-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1C1E07" w:rsidP="00E863A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C18B7D0" wp14:editId="7B50760F">
                  <wp:extent cx="375920" cy="443230"/>
                  <wp:effectExtent l="0" t="0" r="5080" b="0"/>
                  <wp:docPr id="36" name="Рисунок 36" descr="b9ddb728-a9cf-42e2-9320-60e1473b01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9ddb728-a9cf-42e2-9320-60e1473b018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1C1E07" w:rsidP="001C1E0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с УФ печатью,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игровые элементы в виде 4х кругов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габаритами 42х813х1111 крепится к стойкам при помощи пластиковых хомутов.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746A14" w:rsidP="00746A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- лаз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7E14CC" w:rsidP="007E14C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78783" cy="1106237"/>
                  <wp:effectExtent l="0" t="1905" r="635" b="635"/>
                  <wp:docPr id="17" name="Рисунок 17" descr="05bf7b8e-c125-4fdd-b2bd-df182a4c5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05bf7b8e-c125-4fdd-b2bd-df182a4c5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02669" cy="1175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004808" w:rsidP="000048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Ограждение-лаз,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должно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Ограждение крепится к стойкам при помощи пластиковых хомутов. Ограждение имеет несколько вырезов с пластиковыми уступами и круглый </w:t>
            </w:r>
            <w:proofErr w:type="spellStart"/>
            <w:r>
              <w:rPr>
                <w:sz w:val="20"/>
                <w:szCs w:val="20"/>
              </w:rPr>
              <w:t>залаз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FE3907" w:rsidP="00FE390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FE3907" w:rsidP="00FE390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05790" cy="443230"/>
                  <wp:effectExtent l="0" t="0" r="3810" b="0"/>
                  <wp:docPr id="18" name="Рисунок 18" descr="d8ba116c-d73b-427a-a837-0d55b58ee8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8ba116c-d73b-427a-a837-0d55b58ee8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1C1E07" w:rsidP="000048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габаритами 197х700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платформе при помощи болтового соединения.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FE3907" w:rsidP="00FE390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FE3907" w:rsidP="00FE390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96215" cy="443230"/>
                  <wp:effectExtent l="0" t="0" r="0" b="0"/>
                  <wp:docPr id="22" name="Рисунок 22" descr="238e5d5e-181c-4279-b609-ef4f9015b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238e5d5e-181c-4279-b609-ef4f9015b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1C1E07" w:rsidP="000048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габаритами 384х845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при помощи стальных уголков толщиной не менее 2,5мм.</w:t>
            </w:r>
          </w:p>
        </w:tc>
      </w:tr>
      <w:tr w:rsidR="00FE3907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907" w:rsidRPr="00184979" w:rsidRDefault="00FE3907" w:rsidP="00FE390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</w:t>
            </w:r>
          </w:p>
        </w:tc>
      </w:tr>
      <w:tr w:rsidR="00FE3907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FE390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4387" cy="706567"/>
                  <wp:effectExtent l="8890" t="0" r="8890" b="8890"/>
                  <wp:docPr id="21" name="Рисунок 21" descr="40c268d5-8300-452b-b5de-829f4cb40a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40c268d5-8300-452b-b5de-829f4cb40a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0047" cy="74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907" w:rsidRPr="00184979" w:rsidRDefault="001C1E07" w:rsidP="0000480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 габаритами 152х780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FE3907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FE3907" w:rsidRDefault="00FE3907" w:rsidP="00FE390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62000" cy="443230"/>
                  <wp:effectExtent l="0" t="0" r="0" b="0"/>
                  <wp:docPr id="19" name="Рисунок 19" descr="ead3022c-08bb-4f1c-8754-50d2288cec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ad3022c-08bb-4f1c-8754-50d2288cec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бортов – 2 шт.;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плинтусов – 2 шт.;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связей – 6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скат – 1 шт.;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грунтозацепов</w:t>
            </w:r>
            <w:proofErr w:type="spellEnd"/>
            <w:r w:rsidRPr="00D82819">
              <w:rPr>
                <w:sz w:val="20"/>
                <w:szCs w:val="20"/>
              </w:rPr>
              <w:t xml:space="preserve"> – 2 шт.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ударогасящих</w:t>
            </w:r>
            <w:proofErr w:type="spellEnd"/>
            <w:r w:rsidRPr="00D82819">
              <w:rPr>
                <w:sz w:val="20"/>
                <w:szCs w:val="20"/>
              </w:rPr>
              <w:t xml:space="preserve"> элементов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495*1364 мм. В нижней части ската стальной лист должен быть изогнут с радиусом закругления не более 60 мм. На скате должны быть участки скольжения длиной не менее 596 мм и торможения длиной не менее 268 мм, радиус </w:t>
            </w:r>
            <w:proofErr w:type="spellStart"/>
            <w:r w:rsidRPr="00D82819">
              <w:rPr>
                <w:sz w:val="20"/>
                <w:szCs w:val="20"/>
              </w:rPr>
              <w:t>гиба</w:t>
            </w:r>
            <w:proofErr w:type="spellEnd"/>
            <w:r w:rsidRPr="00D82819">
              <w:rPr>
                <w:sz w:val="20"/>
                <w:szCs w:val="20"/>
              </w:rPr>
              <w:t xml:space="preserve"> между которыми должен быть не менее r=450 мм.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Длина горки – 1088 мм.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Под скатом скольжения горки крепится опора из фанеры толщиной не меньше 9 мм (1151х299 мм), а также для создания жесткости конструкции к бортам горки должны быть закреплены 6 связей, изготовленные из металлического листа толщиной не менее 2,5 мм в виде «</w:t>
            </w:r>
            <w:proofErr w:type="gramStart"/>
            <w:r w:rsidRPr="00D82819">
              <w:rPr>
                <w:sz w:val="20"/>
                <w:szCs w:val="20"/>
              </w:rPr>
              <w:t>П»-</w:t>
            </w:r>
            <w:proofErr w:type="gramEnd"/>
            <w:r w:rsidRPr="00D8281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Борта горки должны быть выполнены из влагостойкой фанеры ФСФ толщиной не менее 18 мм длиной 1300 мм и высотой не менее 372 мм. </w:t>
            </w:r>
          </w:p>
          <w:p w:rsidR="00496ACD" w:rsidRPr="00BA28A4" w:rsidRDefault="00496ACD" w:rsidP="00496ACD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FE3907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FE3907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907" w:rsidRPr="00D82819" w:rsidRDefault="00FE3907" w:rsidP="00FE3907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Горка </w:t>
            </w:r>
            <w:r>
              <w:rPr>
                <w:sz w:val="20"/>
                <w:szCs w:val="20"/>
              </w:rPr>
              <w:t>9</w:t>
            </w:r>
            <w:r w:rsidRPr="00D82819">
              <w:rPr>
                <w:sz w:val="20"/>
                <w:szCs w:val="20"/>
              </w:rPr>
              <w:t>50 мм</w:t>
            </w:r>
          </w:p>
        </w:tc>
      </w:tr>
      <w:tr w:rsidR="00FE3907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FE390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43230" cy="443230"/>
                  <wp:effectExtent l="0" t="0" r="0" b="0"/>
                  <wp:docPr id="20" name="Рисунок 20" descr="449ec1d7-cfc9-42e1-94cf-5e6a2f2445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449ec1d7-cfc9-42e1-94cf-5e6a2f2445d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23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бортов – 2 шт.;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плинтусов – 2 шт.;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связей – </w:t>
            </w:r>
            <w:r w:rsidR="00502F31">
              <w:rPr>
                <w:sz w:val="20"/>
                <w:szCs w:val="20"/>
              </w:rPr>
              <w:t>7</w:t>
            </w:r>
            <w:r w:rsidRPr="00D82819">
              <w:rPr>
                <w:sz w:val="20"/>
                <w:szCs w:val="20"/>
              </w:rPr>
              <w:t xml:space="preserve">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скат – 1 шт.;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грунтозацепов</w:t>
            </w:r>
            <w:proofErr w:type="spellEnd"/>
            <w:r w:rsidRPr="00D82819">
              <w:rPr>
                <w:sz w:val="20"/>
                <w:szCs w:val="20"/>
              </w:rPr>
              <w:t xml:space="preserve"> – 2 шт.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ударогасящих</w:t>
            </w:r>
            <w:proofErr w:type="spellEnd"/>
            <w:r w:rsidRPr="00D82819">
              <w:rPr>
                <w:sz w:val="20"/>
                <w:szCs w:val="20"/>
              </w:rPr>
              <w:t xml:space="preserve"> элементов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495*1364 мм. В нижней части ската стальной лист должен быть изогнут с радиусом закругления не более 60 мм. На скате должны быть участки скольжения длиной не менее </w:t>
            </w:r>
            <w:r w:rsidR="00720C3D">
              <w:rPr>
                <w:sz w:val="20"/>
                <w:szCs w:val="20"/>
              </w:rPr>
              <w:t>896</w:t>
            </w:r>
            <w:r w:rsidRPr="00D82819">
              <w:rPr>
                <w:sz w:val="20"/>
                <w:szCs w:val="20"/>
              </w:rPr>
              <w:t xml:space="preserve"> мм и торможения длиной не менее 268 мм, радиус </w:t>
            </w:r>
            <w:proofErr w:type="spellStart"/>
            <w:r w:rsidRPr="00D82819">
              <w:rPr>
                <w:sz w:val="20"/>
                <w:szCs w:val="20"/>
              </w:rPr>
              <w:t>гиба</w:t>
            </w:r>
            <w:proofErr w:type="spellEnd"/>
            <w:r w:rsidRPr="00D82819">
              <w:rPr>
                <w:sz w:val="20"/>
                <w:szCs w:val="20"/>
              </w:rPr>
              <w:t xml:space="preserve"> между которыми должен быть не менее r=450 мм.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Под скатом скольжения горки крепится опора из фанеры толщиной не меньше 9 мм (1151х299 мм), а также для создания жесткости конструкции к бортам горки должны быть закреплены 6 связей, изготовленные из металлического листа толщиной не менее 2,5 мм в виде «</w:t>
            </w:r>
            <w:proofErr w:type="gramStart"/>
            <w:r w:rsidRPr="00D82819">
              <w:rPr>
                <w:sz w:val="20"/>
                <w:szCs w:val="20"/>
              </w:rPr>
              <w:t>П»-</w:t>
            </w:r>
            <w:proofErr w:type="gramEnd"/>
            <w:r w:rsidRPr="00D8281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Борта горки должны быть выполнены из влагостойкой фанеры ФСФ толщиной не менее 18 мм длиной 1300 мм и высотой не менее 372 мм. </w:t>
            </w:r>
          </w:p>
          <w:p w:rsidR="00FE3907" w:rsidRPr="00D82819" w:rsidRDefault="00FE3907" w:rsidP="00FE3907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A763F3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A763F3" w:rsidP="00A763F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91730" cy="1212069"/>
                  <wp:effectExtent l="0" t="2857" r="0" b="0"/>
                  <wp:docPr id="24" name="Рисунок 24" descr="0d49ef64-a0f0-4507-8bcb-87fcacbccc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0d49ef64-a0f0-4507-8bcb-87fcacbccc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98680" cy="124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1C1E07" w:rsidP="00D764EE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лестницы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габаритами 172х572х1652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 xml:space="preserve">н быть изготовлен из </w:t>
            </w:r>
            <w:r>
              <w:rPr>
                <w:sz w:val="20"/>
                <w:szCs w:val="20"/>
              </w:rPr>
              <w:t xml:space="preserve">гнутой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645C7D" w:rsidP="00645C7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(1)</w:t>
            </w:r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645C7D" w:rsidP="00645C7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38E7FD7" wp14:editId="0CCB00CC">
                  <wp:extent cx="902994" cy="570915"/>
                  <wp:effectExtent l="0" t="0" r="0" b="635"/>
                  <wp:docPr id="33" name="Рисунок 33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57" cy="575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1C1E07" w:rsidP="001C1E0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>
              <w:rPr>
                <w:sz w:val="20"/>
                <w:szCs w:val="20"/>
              </w:rPr>
              <w:t xml:space="preserve">длинной не менее 1940мм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 мм, крепиться к стойкам при помощи пластиковых сфер.</w:t>
            </w:r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645C7D" w:rsidP="00645C7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(2)</w:t>
            </w:r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645C7D" w:rsidP="00645C7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01040" cy="443230"/>
                  <wp:effectExtent l="0" t="0" r="3810" b="0"/>
                  <wp:docPr id="31" name="Рисунок 31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A6572B" w:rsidP="00A6572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 мм, крепиться к стойкам при помощи пластиковых сфер</w:t>
            </w:r>
          </w:p>
        </w:tc>
      </w:tr>
      <w:tr w:rsidR="00645C7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C7D" w:rsidRDefault="00645C7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C7D" w:rsidRDefault="00645C7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C7D" w:rsidRPr="00BA28A4" w:rsidRDefault="00645C7D" w:rsidP="00645C7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(3)</w:t>
            </w:r>
          </w:p>
        </w:tc>
      </w:tr>
      <w:tr w:rsidR="00645C7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C7D" w:rsidRDefault="00645C7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C7D" w:rsidRDefault="00645C7D" w:rsidP="00645C7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38E7FD7" wp14:editId="0CCB00CC">
                  <wp:extent cx="496879" cy="314150"/>
                  <wp:effectExtent l="0" t="0" r="0" b="0"/>
                  <wp:docPr id="34" name="Рисунок 34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887" cy="31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C7D" w:rsidRPr="00BA28A4" w:rsidRDefault="001C1E07" w:rsidP="001C1E0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>
              <w:rPr>
                <w:sz w:val="20"/>
                <w:szCs w:val="20"/>
              </w:rPr>
              <w:t xml:space="preserve">длинной не менее 826мм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4144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4F0" w:rsidRPr="00184979" w:rsidRDefault="004144F0" w:rsidP="004144F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4144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4144F0" w:rsidRDefault="004144F0" w:rsidP="004144F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12BEA9A" wp14:editId="1CD3F5B5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4144F0" w:rsidRDefault="004144F0" w:rsidP="004144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4144F0" w:rsidRDefault="004144F0" w:rsidP="004144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4144F0" w:rsidRPr="00184979" w:rsidRDefault="004144F0" w:rsidP="004144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808"/>
    <w:rsid w:val="000350F7"/>
    <w:rsid w:val="00057CAD"/>
    <w:rsid w:val="00071298"/>
    <w:rsid w:val="000D1042"/>
    <w:rsid w:val="000D7684"/>
    <w:rsid w:val="001010C6"/>
    <w:rsid w:val="00162C8A"/>
    <w:rsid w:val="00166DCE"/>
    <w:rsid w:val="0017135B"/>
    <w:rsid w:val="00184979"/>
    <w:rsid w:val="00195CE1"/>
    <w:rsid w:val="001C1E07"/>
    <w:rsid w:val="001C7632"/>
    <w:rsid w:val="001D71AB"/>
    <w:rsid w:val="00214CBA"/>
    <w:rsid w:val="00221F4A"/>
    <w:rsid w:val="00255C2A"/>
    <w:rsid w:val="00277AA4"/>
    <w:rsid w:val="00293CD4"/>
    <w:rsid w:val="002B322E"/>
    <w:rsid w:val="002D6B4E"/>
    <w:rsid w:val="002F1D62"/>
    <w:rsid w:val="002F55EC"/>
    <w:rsid w:val="00355225"/>
    <w:rsid w:val="00371E3C"/>
    <w:rsid w:val="004144F0"/>
    <w:rsid w:val="00456988"/>
    <w:rsid w:val="0047299A"/>
    <w:rsid w:val="0048177F"/>
    <w:rsid w:val="00485273"/>
    <w:rsid w:val="004949C0"/>
    <w:rsid w:val="00496ACD"/>
    <w:rsid w:val="004E7B26"/>
    <w:rsid w:val="00502F31"/>
    <w:rsid w:val="00513870"/>
    <w:rsid w:val="005151AD"/>
    <w:rsid w:val="00546E68"/>
    <w:rsid w:val="00577F24"/>
    <w:rsid w:val="005A2794"/>
    <w:rsid w:val="005B5136"/>
    <w:rsid w:val="00605D5E"/>
    <w:rsid w:val="00612802"/>
    <w:rsid w:val="006234B8"/>
    <w:rsid w:val="00645C7D"/>
    <w:rsid w:val="006C0BDC"/>
    <w:rsid w:val="00711449"/>
    <w:rsid w:val="00720C3D"/>
    <w:rsid w:val="007423C8"/>
    <w:rsid w:val="00746A14"/>
    <w:rsid w:val="007E14CC"/>
    <w:rsid w:val="007F1614"/>
    <w:rsid w:val="007F4DCB"/>
    <w:rsid w:val="008332E8"/>
    <w:rsid w:val="008A1224"/>
    <w:rsid w:val="008B569E"/>
    <w:rsid w:val="008E7293"/>
    <w:rsid w:val="0090568E"/>
    <w:rsid w:val="009B2B47"/>
    <w:rsid w:val="00A45F25"/>
    <w:rsid w:val="00A6572B"/>
    <w:rsid w:val="00A763F3"/>
    <w:rsid w:val="00A826B0"/>
    <w:rsid w:val="00AC3A0B"/>
    <w:rsid w:val="00AF55BE"/>
    <w:rsid w:val="00B0733F"/>
    <w:rsid w:val="00B6034D"/>
    <w:rsid w:val="00B60488"/>
    <w:rsid w:val="00B668CE"/>
    <w:rsid w:val="00B83EFC"/>
    <w:rsid w:val="00BA28A4"/>
    <w:rsid w:val="00BB3E6D"/>
    <w:rsid w:val="00BB6B0B"/>
    <w:rsid w:val="00C12D88"/>
    <w:rsid w:val="00C71FB2"/>
    <w:rsid w:val="00CB529F"/>
    <w:rsid w:val="00CD31E6"/>
    <w:rsid w:val="00D22442"/>
    <w:rsid w:val="00D35C51"/>
    <w:rsid w:val="00D4186D"/>
    <w:rsid w:val="00D543DD"/>
    <w:rsid w:val="00D6070B"/>
    <w:rsid w:val="00D764EE"/>
    <w:rsid w:val="00D82819"/>
    <w:rsid w:val="00DB691D"/>
    <w:rsid w:val="00DF014A"/>
    <w:rsid w:val="00E43DCC"/>
    <w:rsid w:val="00E57529"/>
    <w:rsid w:val="00E70FBF"/>
    <w:rsid w:val="00E71631"/>
    <w:rsid w:val="00E863A9"/>
    <w:rsid w:val="00F359F4"/>
    <w:rsid w:val="00F61912"/>
    <w:rsid w:val="00FC1F21"/>
    <w:rsid w:val="00FD00F7"/>
    <w:rsid w:val="00FE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E4CE7-6B97-48E0-AAD9-AD531B3DD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4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84</cp:revision>
  <dcterms:created xsi:type="dcterms:W3CDTF">2018-11-15T10:58:00Z</dcterms:created>
  <dcterms:modified xsi:type="dcterms:W3CDTF">2024-08-13T07:52:00Z</dcterms:modified>
</cp:coreProperties>
</file>