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840719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12626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Навес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9499E" w:rsidRDefault="00D9499E" w:rsidP="00BD3657">
            <w:pPr>
              <w:rPr>
                <w:sz w:val="20"/>
                <w:szCs w:val="20"/>
              </w:rPr>
            </w:pPr>
          </w:p>
          <w:p w:rsidR="00A826B0" w:rsidRDefault="00126261" w:rsidP="00A826B0">
            <w:pPr>
              <w:rPr>
                <w:sz w:val="20"/>
                <w:szCs w:val="20"/>
              </w:rPr>
            </w:pPr>
            <w:r>
              <w:object w:dxaOrig="6825" w:dyaOrig="115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53.75pt" o:ole="">
                  <v:imagedata r:id="rId4" o:title=""/>
                </v:shape>
                <o:OLEObject Type="Embed" ProgID="PBrush" ShapeID="_x0000_i1025" DrawAspect="Content" ObjectID="_1770641386" r:id="rId5"/>
              </w:objec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877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877EC8">
              <w:rPr>
                <w:sz w:val="20"/>
                <w:szCs w:val="20"/>
              </w:rPr>
              <w:t>веранда должна состоять из стоек, платформы с настилом, ограждений и крыши.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26261" w:rsidRDefault="00126261" w:rsidP="00126261">
            <w:pPr>
              <w:jc w:val="center"/>
              <w:rPr>
                <w:sz w:val="18"/>
                <w:szCs w:val="18"/>
              </w:rPr>
            </w:pPr>
            <w:r w:rsidRPr="00126261">
              <w:rPr>
                <w:bCs/>
                <w:sz w:val="18"/>
                <w:szCs w:val="18"/>
              </w:rPr>
              <w:t>2000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26261" w:rsidRDefault="00126261" w:rsidP="00126261">
            <w:pPr>
              <w:jc w:val="center"/>
              <w:rPr>
                <w:sz w:val="18"/>
                <w:szCs w:val="18"/>
              </w:rPr>
            </w:pPr>
            <w:r w:rsidRPr="00126261">
              <w:rPr>
                <w:bCs/>
                <w:color w:val="000000"/>
                <w:sz w:val="18"/>
                <w:szCs w:val="18"/>
              </w:rPr>
              <w:t>1400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26261" w:rsidRDefault="00126261" w:rsidP="00126261">
            <w:pPr>
              <w:jc w:val="center"/>
              <w:rPr>
                <w:sz w:val="18"/>
                <w:szCs w:val="18"/>
              </w:rPr>
            </w:pPr>
            <w:r w:rsidRPr="00126261">
              <w:rPr>
                <w:sz w:val="18"/>
                <w:szCs w:val="18"/>
              </w:rPr>
              <w:t>3000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126261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левая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126261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правая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126261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126261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Брус строганый 50х50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126261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3C62DE" w:rsidP="00BD615B">
            <w:pPr>
              <w:jc w:val="center"/>
            </w:pPr>
            <w:r>
              <w:rPr>
                <w:sz w:val="20"/>
                <w:szCs w:val="20"/>
              </w:rPr>
              <w:t>Навес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62DE" w:rsidRDefault="003C62DE" w:rsidP="003C62DE">
            <w:pPr>
              <w:ind w:firstLine="3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Навес предназначен для защиты от солнца и состоит из двух стоек и установленных на них деревянных брусков в качестве крыши.</w:t>
            </w:r>
          </w:p>
          <w:p w:rsidR="003C62DE" w:rsidRDefault="003C62DE" w:rsidP="00957B96">
            <w:pPr>
              <w:ind w:firstLine="32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изготовлены из круглой трубы диаметром 57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толщиной стенки 3 мм.</w:t>
            </w:r>
            <w:r w:rsidR="00957B96">
              <w:rPr>
                <w:sz w:val="20"/>
                <w:szCs w:val="20"/>
              </w:rPr>
              <w:t xml:space="preserve"> Стойки окрашены </w:t>
            </w:r>
            <w:r w:rsidR="00957B96" w:rsidRPr="009D73CD">
              <w:rPr>
                <w:sz w:val="20"/>
                <w:szCs w:val="20"/>
              </w:rPr>
              <w:t>полимерной порошковой эмал</w:t>
            </w:r>
            <w:r w:rsidR="00957B96">
              <w:rPr>
                <w:sz w:val="20"/>
                <w:szCs w:val="20"/>
              </w:rPr>
              <w:t>ью</w:t>
            </w:r>
            <w:r w:rsidR="00957B96" w:rsidRPr="009D73CD">
              <w:rPr>
                <w:sz w:val="20"/>
                <w:szCs w:val="20"/>
              </w:rPr>
              <w:t xml:space="preserve"> методом запекания в заводских условиях, что предотвращает металл от коррозии.</w:t>
            </w:r>
          </w:p>
          <w:p w:rsidR="003C62DE" w:rsidRDefault="003C62DE" w:rsidP="00957B96">
            <w:pPr>
              <w:ind w:firstLine="32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Деревянные бруски </w:t>
            </w:r>
            <w:r w:rsidR="00C40D88">
              <w:rPr>
                <w:sz w:val="20"/>
                <w:szCs w:val="20"/>
              </w:rPr>
              <w:t>име</w:t>
            </w:r>
            <w:r w:rsidR="000F4CBF">
              <w:rPr>
                <w:sz w:val="20"/>
                <w:szCs w:val="20"/>
              </w:rPr>
              <w:t>ют сечение 50х50 мм. длиной 1996</w:t>
            </w:r>
            <w:bookmarkStart w:id="0" w:name="_GoBack"/>
            <w:bookmarkEnd w:id="0"/>
            <w:r w:rsidR="00C40D88">
              <w:rPr>
                <w:sz w:val="20"/>
                <w:szCs w:val="20"/>
              </w:rPr>
              <w:t xml:space="preserve"> мм.</w:t>
            </w:r>
            <w:r w:rsidR="00957B96">
              <w:rPr>
                <w:sz w:val="20"/>
                <w:szCs w:val="20"/>
              </w:rPr>
              <w:t xml:space="preserve"> Покрытие </w:t>
            </w:r>
            <w:r w:rsidR="00A60864">
              <w:rPr>
                <w:sz w:val="20"/>
                <w:szCs w:val="20"/>
              </w:rPr>
              <w:t>два слоя лака по дереву для наружных работ</w:t>
            </w:r>
            <w:r w:rsidR="00D22C9A">
              <w:rPr>
                <w:sz w:val="20"/>
                <w:szCs w:val="20"/>
              </w:rPr>
              <w:t>.</w:t>
            </w:r>
          </w:p>
          <w:p w:rsidR="00725B47" w:rsidRPr="00E66723" w:rsidRDefault="00C40D88" w:rsidP="00C40D88">
            <w:pPr>
              <w:ind w:firstLine="3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Каждый брусок крепится к стойкам при помощи четырех саморезов 4,2х32 с прессшайбой.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2DF4"/>
    <w:rsid w:val="000F4CBF"/>
    <w:rsid w:val="00110197"/>
    <w:rsid w:val="00126261"/>
    <w:rsid w:val="00141B81"/>
    <w:rsid w:val="00214CBA"/>
    <w:rsid w:val="00227A4A"/>
    <w:rsid w:val="0026731C"/>
    <w:rsid w:val="00286600"/>
    <w:rsid w:val="003C62DE"/>
    <w:rsid w:val="004F76CE"/>
    <w:rsid w:val="00546E68"/>
    <w:rsid w:val="005932AA"/>
    <w:rsid w:val="005B16E0"/>
    <w:rsid w:val="00605D5E"/>
    <w:rsid w:val="00647129"/>
    <w:rsid w:val="00725B47"/>
    <w:rsid w:val="007721E2"/>
    <w:rsid w:val="00840719"/>
    <w:rsid w:val="00840A86"/>
    <w:rsid w:val="00877EC8"/>
    <w:rsid w:val="008B4859"/>
    <w:rsid w:val="00957B96"/>
    <w:rsid w:val="009C793C"/>
    <w:rsid w:val="00A60864"/>
    <w:rsid w:val="00A826B0"/>
    <w:rsid w:val="00A87B27"/>
    <w:rsid w:val="00AA0396"/>
    <w:rsid w:val="00B56303"/>
    <w:rsid w:val="00B60488"/>
    <w:rsid w:val="00B73814"/>
    <w:rsid w:val="00BD615B"/>
    <w:rsid w:val="00C051E9"/>
    <w:rsid w:val="00C40D88"/>
    <w:rsid w:val="00CB529F"/>
    <w:rsid w:val="00CE7BB1"/>
    <w:rsid w:val="00D22C9A"/>
    <w:rsid w:val="00D4186D"/>
    <w:rsid w:val="00D9499E"/>
    <w:rsid w:val="00E20E43"/>
    <w:rsid w:val="00E2630B"/>
    <w:rsid w:val="00E66723"/>
    <w:rsid w:val="00E71631"/>
    <w:rsid w:val="00F37511"/>
    <w:rsid w:val="00F4109A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89EC212-AB47-474D-A52E-C1D7A5DA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0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09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7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35</cp:revision>
  <dcterms:created xsi:type="dcterms:W3CDTF">2018-11-15T10:58:00Z</dcterms:created>
  <dcterms:modified xsi:type="dcterms:W3CDTF">2024-02-28T13:03:00Z</dcterms:modified>
</cp:coreProperties>
</file>