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3826"/>
        <w:gridCol w:w="6210"/>
      </w:tblGrid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2364AB" w:rsidRDefault="002364AB" w:rsidP="002364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 и п</w:t>
            </w:r>
            <w:r w:rsidRPr="002364AB">
              <w:rPr>
                <w:sz w:val="20"/>
                <w:szCs w:val="20"/>
              </w:rPr>
              <w:t>римерный эскиз</w:t>
            </w:r>
          </w:p>
        </w:tc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B631B9" w:rsidRDefault="00B5100D" w:rsidP="002364AB">
            <w:pPr>
              <w:jc w:val="center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  <w:t xml:space="preserve">Площадка </w:t>
            </w:r>
            <w:proofErr w:type="gramStart"/>
            <w:r>
              <w:rPr>
                <w:bCs/>
                <w:sz w:val="28"/>
                <w:szCs w:val="20"/>
              </w:rPr>
              <w:t>для панна</w:t>
            </w:r>
            <w:proofErr w:type="gramEnd"/>
            <w:r>
              <w:rPr>
                <w:bCs/>
                <w:sz w:val="28"/>
                <w:szCs w:val="20"/>
              </w:rPr>
              <w:t xml:space="preserve"> футбола</w:t>
            </w:r>
          </w:p>
          <w:p w:rsidR="002364AB" w:rsidRDefault="002364AB" w:rsidP="00BD3657">
            <w:pPr>
              <w:jc w:val="center"/>
              <w:rPr>
                <w:bCs/>
                <w:sz w:val="20"/>
                <w:szCs w:val="20"/>
              </w:rPr>
            </w:pPr>
          </w:p>
          <w:p w:rsidR="002364AB" w:rsidRDefault="007E1F14" w:rsidP="00BD3657">
            <w:pPr>
              <w:jc w:val="center"/>
              <w:rPr>
                <w:bCs/>
                <w:sz w:val="20"/>
                <w:szCs w:val="20"/>
              </w:rPr>
            </w:pPr>
            <w:r w:rsidRPr="007E1F14"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3295C67" wp14:editId="76C5BA75">
                  <wp:extent cx="6235700" cy="358203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5700" cy="3582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364AB" w:rsidRDefault="002364AB" w:rsidP="00BD3657">
            <w:pPr>
              <w:jc w:val="center"/>
              <w:rPr>
                <w:bCs/>
                <w:sz w:val="20"/>
                <w:szCs w:val="20"/>
              </w:rPr>
            </w:pPr>
          </w:p>
        </w:tc>
        <w:bookmarkStart w:id="0" w:name="_GoBack"/>
        <w:bookmarkEnd w:id="0"/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8D5A29">
            <w:pPr>
              <w:jc w:val="center"/>
            </w:pPr>
            <w:r>
              <w:rPr>
                <w:bCs/>
                <w:sz w:val="20"/>
                <w:szCs w:val="20"/>
              </w:rPr>
              <w:t xml:space="preserve">Наименование показателя, технического, функционального параметра, ед. изм. </w:t>
            </w:r>
            <w:r w:rsidR="008D5A29">
              <w:rPr>
                <w:bCs/>
                <w:sz w:val="20"/>
                <w:szCs w:val="20"/>
              </w:rPr>
              <w:t>п</w:t>
            </w:r>
            <w:r>
              <w:rPr>
                <w:bCs/>
                <w:sz w:val="20"/>
                <w:szCs w:val="20"/>
              </w:rPr>
              <w:t>оказателя</w:t>
            </w:r>
          </w:p>
        </w:tc>
      </w:tr>
      <w:tr w:rsidR="002364AB" w:rsidTr="002364AB">
        <w:trPr>
          <w:trHeight w:val="268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5B3" w:rsidRDefault="003D75B3" w:rsidP="008555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предназначено для размещения на территории парков, дворовых территориях и мест общественного отдыха </w:t>
            </w:r>
            <w:r w:rsidR="00587508">
              <w:rPr>
                <w:sz w:val="20"/>
                <w:szCs w:val="20"/>
              </w:rPr>
              <w:t xml:space="preserve">или учебы </w:t>
            </w:r>
            <w:r>
              <w:rPr>
                <w:sz w:val="20"/>
                <w:szCs w:val="20"/>
              </w:rPr>
              <w:t xml:space="preserve">с целью организации </w:t>
            </w:r>
            <w:r w:rsidR="00587508">
              <w:rPr>
                <w:sz w:val="20"/>
                <w:szCs w:val="20"/>
              </w:rPr>
              <w:t xml:space="preserve">соревнований и </w:t>
            </w:r>
            <w:r>
              <w:rPr>
                <w:sz w:val="20"/>
                <w:szCs w:val="20"/>
              </w:rPr>
              <w:t xml:space="preserve">досуга. Может эксплуатироваться круглогодично.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</w:t>
            </w:r>
            <w:r w:rsidR="00B27700" w:rsidRPr="00587508">
              <w:rPr>
                <w:sz w:val="20"/>
                <w:szCs w:val="20"/>
              </w:rPr>
              <w:t>Конструктивно ограждение должно состоять из стое</w:t>
            </w:r>
            <w:r w:rsidR="00DD34F3">
              <w:rPr>
                <w:sz w:val="20"/>
                <w:szCs w:val="20"/>
              </w:rPr>
              <w:t>к, секций решеток и ворот</w:t>
            </w:r>
            <w:r w:rsidR="00B27700" w:rsidRPr="00587508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</w:t>
            </w:r>
            <w:r w:rsidR="00855520"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Монтаж </w:t>
            </w:r>
            <w:r w:rsidR="00855520">
              <w:rPr>
                <w:bCs/>
                <w:sz w:val="20"/>
                <w:szCs w:val="20"/>
              </w:rPr>
              <w:t xml:space="preserve">изделия </w:t>
            </w:r>
            <w:r>
              <w:rPr>
                <w:bCs/>
                <w:sz w:val="20"/>
                <w:szCs w:val="20"/>
              </w:rPr>
              <w:t xml:space="preserve">производится </w:t>
            </w:r>
            <w:r w:rsidR="00855520">
              <w:rPr>
                <w:bCs/>
                <w:sz w:val="20"/>
                <w:szCs w:val="20"/>
              </w:rPr>
              <w:t>через фланцевое соединение к закладным фундамента.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711D49">
              <w:rPr>
                <w:sz w:val="20"/>
                <w:szCs w:val="20"/>
              </w:rPr>
              <w:t xml:space="preserve"> Основной шаг стоек – </w:t>
            </w:r>
            <w:r w:rsidR="00DD34F3">
              <w:rPr>
                <w:sz w:val="20"/>
                <w:szCs w:val="20"/>
              </w:rPr>
              <w:t>2</w:t>
            </w:r>
            <w:r w:rsidR="00B5100D">
              <w:rPr>
                <w:sz w:val="20"/>
                <w:szCs w:val="20"/>
              </w:rPr>
              <w:t>163</w:t>
            </w:r>
            <w:r w:rsidR="00711D49">
              <w:rPr>
                <w:sz w:val="20"/>
                <w:szCs w:val="20"/>
              </w:rPr>
              <w:t xml:space="preserve"> мм.</w:t>
            </w:r>
          </w:p>
          <w:p w:rsidR="002364AB" w:rsidRPr="00BD615B" w:rsidRDefault="002364AB" w:rsidP="003D75B3">
            <w:pPr>
              <w:rPr>
                <w:sz w:val="20"/>
                <w:szCs w:val="20"/>
              </w:rPr>
            </w:pPr>
          </w:p>
        </w:tc>
      </w:tr>
      <w:tr w:rsidR="002364AB" w:rsidTr="002364AB">
        <w:trPr>
          <w:trHeight w:val="268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2364AB" w:rsidTr="002364AB">
        <w:trPr>
          <w:trHeight w:val="272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2364AB" w:rsidP="0085552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8443B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±</w:t>
            </w:r>
            <w:r w:rsidR="0085552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 xml:space="preserve">0 </w:t>
            </w:r>
            <w:r>
              <w:rPr>
                <w:sz w:val="20"/>
                <w:szCs w:val="20"/>
              </w:rPr>
              <w:t>мм</w:t>
            </w:r>
            <w:r w:rsidR="008443B2">
              <w:rPr>
                <w:sz w:val="20"/>
                <w:szCs w:val="20"/>
              </w:rPr>
              <w:t>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B5100D" w:rsidRDefault="007E1F14" w:rsidP="000D2DF4">
            <w:pPr>
              <w:jc w:val="center"/>
              <w:rPr>
                <w:sz w:val="20"/>
                <w:szCs w:val="20"/>
              </w:rPr>
            </w:pPr>
            <w:r w:rsidRPr="00B5100D">
              <w:rPr>
                <w:sz w:val="20"/>
                <w:szCs w:val="20"/>
              </w:rPr>
              <w:t>7632</w:t>
            </w:r>
          </w:p>
        </w:tc>
      </w:tr>
      <w:tr w:rsidR="002364AB" w:rsidTr="002364AB">
        <w:trPr>
          <w:trHeight w:val="20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2364AB" w:rsidP="0085552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443B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±</w:t>
            </w:r>
            <w:r w:rsidR="0085552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 xml:space="preserve">0 </w:t>
            </w:r>
            <w:r>
              <w:rPr>
                <w:sz w:val="20"/>
                <w:szCs w:val="20"/>
              </w:rPr>
              <w:t>мм</w:t>
            </w:r>
            <w:r w:rsidR="008443B2">
              <w:rPr>
                <w:sz w:val="20"/>
                <w:szCs w:val="20"/>
              </w:rPr>
              <w:t>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B5100D" w:rsidRDefault="007E1F14" w:rsidP="00B631B9">
            <w:pPr>
              <w:jc w:val="center"/>
              <w:rPr>
                <w:sz w:val="20"/>
                <w:szCs w:val="20"/>
              </w:rPr>
            </w:pPr>
            <w:r w:rsidRPr="00B5100D">
              <w:rPr>
                <w:sz w:val="20"/>
                <w:szCs w:val="20"/>
              </w:rPr>
              <w:t>7201</w:t>
            </w:r>
          </w:p>
        </w:tc>
      </w:tr>
      <w:tr w:rsidR="002364AB" w:rsidTr="002364AB">
        <w:trPr>
          <w:trHeight w:val="245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2364AB" w:rsidP="0085552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8443B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±</w:t>
            </w:r>
            <w:r w:rsidR="0085552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 xml:space="preserve">0 </w:t>
            </w:r>
            <w:r>
              <w:rPr>
                <w:sz w:val="20"/>
                <w:szCs w:val="20"/>
              </w:rPr>
              <w:t>мм</w:t>
            </w:r>
            <w:r w:rsidR="008443B2">
              <w:rPr>
                <w:sz w:val="20"/>
                <w:szCs w:val="20"/>
              </w:rPr>
              <w:t>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B5100D" w:rsidRDefault="007E1F14" w:rsidP="00B631B9">
            <w:pPr>
              <w:jc w:val="center"/>
              <w:rPr>
                <w:sz w:val="20"/>
                <w:szCs w:val="20"/>
              </w:rPr>
            </w:pPr>
            <w:r w:rsidRPr="00B5100D">
              <w:rPr>
                <w:sz w:val="20"/>
                <w:szCs w:val="20"/>
              </w:rPr>
              <w:t>1712</w:t>
            </w:r>
          </w:p>
        </w:tc>
      </w:tr>
      <w:tr w:rsidR="002364AB" w:rsidTr="002364AB">
        <w:trPr>
          <w:trHeight w:val="180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2364AB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E66723" w:rsidRDefault="00B5100D" w:rsidP="005A1934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Решетка</w:t>
            </w:r>
            <w:r w:rsidR="002364AB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E66723" w:rsidRDefault="007E1F14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8E7C02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C02" w:rsidRPr="00E66723" w:rsidRDefault="00B5100D" w:rsidP="008E7C02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Решетка с проемом</w:t>
            </w:r>
            <w:r w:rsidR="008E7C02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C02" w:rsidRPr="00E66723" w:rsidRDefault="008E7C02" w:rsidP="008E7C02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8E7C02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C02" w:rsidRDefault="008E7C02" w:rsidP="008E7C02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одноярусная,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C02" w:rsidRDefault="008E7C02" w:rsidP="008E7C02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</w:tr>
      <w:tr w:rsidR="008E7C02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C02" w:rsidRDefault="008E7C02" w:rsidP="008E7C02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Ворота Панна,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C02" w:rsidRDefault="008E7C02" w:rsidP="008E7C02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8E7C02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C02" w:rsidRPr="00E66723" w:rsidRDefault="008E7C02" w:rsidP="008E7C02">
            <w:pPr>
              <w:snapToGrid w:val="0"/>
              <w:ind w:firstLine="142"/>
              <w:rPr>
                <w:bCs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C02" w:rsidRDefault="008E7C02" w:rsidP="008E7C02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8E7C02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C02" w:rsidRPr="00D4186D" w:rsidRDefault="008E7C02" w:rsidP="008E7C02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Решетка</w:t>
            </w:r>
          </w:p>
        </w:tc>
      </w:tr>
      <w:tr w:rsidR="008E7C02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C02" w:rsidRPr="00141B81" w:rsidRDefault="008E7C02" w:rsidP="008E7C02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Решетка</w:t>
            </w:r>
            <w:r>
              <w:rPr>
                <w:sz w:val="20"/>
                <w:szCs w:val="20"/>
              </w:rPr>
              <w:t xml:space="preserve">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>конструкцию из труб профильных размерами 40х25 мм и толщиной стенки 2 мм, а также из труб профильных размерами 25х25 мм и толщиной стенки 1,5 мм. Габарит основных с</w:t>
            </w:r>
            <w:r>
              <w:rPr>
                <w:bCs/>
                <w:sz w:val="20"/>
                <w:szCs w:val="20"/>
              </w:rPr>
              <w:t>екций решеток – 2000х1500 мм.</w:t>
            </w:r>
          </w:p>
        </w:tc>
      </w:tr>
      <w:tr w:rsidR="00B5100D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00D" w:rsidRPr="00D4186D" w:rsidRDefault="00B5100D" w:rsidP="00B5100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Решетка с проемом</w:t>
            </w:r>
          </w:p>
        </w:tc>
      </w:tr>
      <w:tr w:rsidR="00B5100D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00D" w:rsidRPr="00141B81" w:rsidRDefault="00B5100D" w:rsidP="00B5100D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Решетка</w:t>
            </w:r>
            <w:r>
              <w:rPr>
                <w:sz w:val="20"/>
                <w:szCs w:val="20"/>
              </w:rPr>
              <w:t xml:space="preserve">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>конструкцию из труб профильных размерами 40х25 мм и толщиной стенки 2 мм, а также из труб профильных размерами 25х25 мм и толщиной стенки 1,5 мм. Габарит основных с</w:t>
            </w:r>
            <w:r>
              <w:rPr>
                <w:bCs/>
                <w:sz w:val="20"/>
                <w:szCs w:val="20"/>
              </w:rPr>
              <w:t>екций решеток – 2000х1500 мм. Верхняя часть решетки открыта и образует проем с шириной 1950 мм и высотой 650 мм.</w:t>
            </w:r>
          </w:p>
        </w:tc>
      </w:tr>
      <w:tr w:rsidR="00B5100D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00D" w:rsidRDefault="00B5100D" w:rsidP="00B5100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одноярусная</w:t>
            </w:r>
          </w:p>
        </w:tc>
      </w:tr>
      <w:tr w:rsidR="00B5100D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00D" w:rsidRDefault="00B5100D" w:rsidP="00B5100D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одноярусная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>конструкцию из трубы профильной размерами 80х80 мм и толщиной стенки 3 мм. В нижней части к торцу приварен фланец для крепления к закладным фундамента. В профильной трубе заранее выполнены шестигранные отверстия для последующей установки в них гаечных заклепок, которые служат для дальнейшей возможности крепления секций решеток в один ярус. Длина стоек – 1712 мм. Верхний торец стойки закрыт пластиковой заглушкой.</w:t>
            </w:r>
          </w:p>
        </w:tc>
      </w:tr>
      <w:tr w:rsidR="00B5100D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00D" w:rsidRDefault="00B5100D" w:rsidP="00B5100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Ворота Панна</w:t>
            </w:r>
          </w:p>
        </w:tc>
      </w:tr>
      <w:tr w:rsidR="00B5100D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00D" w:rsidRDefault="00B5100D" w:rsidP="00B5100D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Представляют собой сварную металлоконструкцию из стоек, перекладины и решеток. Ворота выполнены в виде встраиваемой секции габаритом 2000х1608 мм. Внутренние размеры ворот Панна1200х700 мм. </w:t>
            </w:r>
          </w:p>
          <w:p w:rsidR="00B5100D" w:rsidRDefault="00B5100D" w:rsidP="00B5100D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(штанга ворот)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>конструкцию из трубы профильной размерами 80х80 мм и толщиной стенки 3 мм. В нижней части к торцу приварен фланец для крепления к закладным фундамента. Длина стоек – 778 мм.</w:t>
            </w:r>
          </w:p>
          <w:p w:rsidR="00B5100D" w:rsidRDefault="00B5100D" w:rsidP="00B5100D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80х80 мм и толщиной стенки 3 мм. Перекладина приварена к стойкам (штангам ворот). Длина перекладины – 1354 мм. </w:t>
            </w:r>
          </w:p>
          <w:p w:rsidR="00B5100D" w:rsidRDefault="00B5100D" w:rsidP="00B5100D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Решетка</w:t>
            </w:r>
            <w:r>
              <w:rPr>
                <w:sz w:val="20"/>
                <w:szCs w:val="20"/>
              </w:rPr>
              <w:t xml:space="preserve">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>конструкцию из труб профильных размерами 40х25 мм и толщиной стенки 2 мм, а также из труб профильных размерами 25х25 мм и толщиной стенки 1,5 мм. Габарит основных с</w:t>
            </w:r>
            <w:r>
              <w:rPr>
                <w:bCs/>
                <w:sz w:val="20"/>
                <w:szCs w:val="20"/>
              </w:rPr>
              <w:t>екций решеток – 2000х1500 мм. К задней части ворот приварены гнутые трубы ø42,3 в количестве 4 шт., для препятствия выкату мяча.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67F03"/>
    <w:rsid w:val="00095665"/>
    <w:rsid w:val="000C3024"/>
    <w:rsid w:val="000D2DF4"/>
    <w:rsid w:val="00110197"/>
    <w:rsid w:val="00141B81"/>
    <w:rsid w:val="00214CBA"/>
    <w:rsid w:val="00227A4A"/>
    <w:rsid w:val="00227C18"/>
    <w:rsid w:val="002364AB"/>
    <w:rsid w:val="0026731C"/>
    <w:rsid w:val="00286600"/>
    <w:rsid w:val="002E3DD4"/>
    <w:rsid w:val="002E5537"/>
    <w:rsid w:val="002F25FB"/>
    <w:rsid w:val="00313C70"/>
    <w:rsid w:val="00322C2D"/>
    <w:rsid w:val="00330176"/>
    <w:rsid w:val="0037375E"/>
    <w:rsid w:val="003D75B3"/>
    <w:rsid w:val="00403EB6"/>
    <w:rsid w:val="00404994"/>
    <w:rsid w:val="004445CF"/>
    <w:rsid w:val="00484A06"/>
    <w:rsid w:val="004F76CE"/>
    <w:rsid w:val="00545B94"/>
    <w:rsid w:val="00546E68"/>
    <w:rsid w:val="00566D76"/>
    <w:rsid w:val="00587508"/>
    <w:rsid w:val="005932AA"/>
    <w:rsid w:val="005A1934"/>
    <w:rsid w:val="00605D5E"/>
    <w:rsid w:val="00647129"/>
    <w:rsid w:val="0067138D"/>
    <w:rsid w:val="00711D49"/>
    <w:rsid w:val="007721E2"/>
    <w:rsid w:val="007E1F14"/>
    <w:rsid w:val="00815A62"/>
    <w:rsid w:val="00840719"/>
    <w:rsid w:val="00840A86"/>
    <w:rsid w:val="008443B2"/>
    <w:rsid w:val="00855520"/>
    <w:rsid w:val="00877EC8"/>
    <w:rsid w:val="008B4859"/>
    <w:rsid w:val="008D5A29"/>
    <w:rsid w:val="008E7C02"/>
    <w:rsid w:val="009121D3"/>
    <w:rsid w:val="00943CC7"/>
    <w:rsid w:val="009624F6"/>
    <w:rsid w:val="009C793C"/>
    <w:rsid w:val="00A652D9"/>
    <w:rsid w:val="00A826B0"/>
    <w:rsid w:val="00A87B27"/>
    <w:rsid w:val="00AF5BC5"/>
    <w:rsid w:val="00B141A9"/>
    <w:rsid w:val="00B27700"/>
    <w:rsid w:val="00B5100D"/>
    <w:rsid w:val="00B60488"/>
    <w:rsid w:val="00B631B9"/>
    <w:rsid w:val="00B73814"/>
    <w:rsid w:val="00B955E8"/>
    <w:rsid w:val="00BB2EE3"/>
    <w:rsid w:val="00BD615B"/>
    <w:rsid w:val="00C051E9"/>
    <w:rsid w:val="00C60F5D"/>
    <w:rsid w:val="00CB529F"/>
    <w:rsid w:val="00CB7D07"/>
    <w:rsid w:val="00CE7BB1"/>
    <w:rsid w:val="00D03472"/>
    <w:rsid w:val="00D4186D"/>
    <w:rsid w:val="00D6542D"/>
    <w:rsid w:val="00DC1379"/>
    <w:rsid w:val="00DD34F3"/>
    <w:rsid w:val="00E20E43"/>
    <w:rsid w:val="00E66723"/>
    <w:rsid w:val="00E71631"/>
    <w:rsid w:val="00E83F82"/>
    <w:rsid w:val="00F37511"/>
    <w:rsid w:val="00F43DA4"/>
    <w:rsid w:val="00F61912"/>
    <w:rsid w:val="00F74E68"/>
    <w:rsid w:val="00F9480D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CC6BFB-3C16-4B0F-AD67-2DD7D7AC3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6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66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6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11</cp:revision>
  <dcterms:created xsi:type="dcterms:W3CDTF">2023-02-27T08:30:00Z</dcterms:created>
  <dcterms:modified xsi:type="dcterms:W3CDTF">2026-02-12T10:13:00Z</dcterms:modified>
</cp:coreProperties>
</file>