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3B67C6" w:rsidRDefault="003B67C6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057.117.00</w:t>
            </w:r>
          </w:p>
          <w:p w:rsidR="00175A6E" w:rsidRDefault="00175A6E" w:rsidP="00BD3657">
            <w:pPr>
              <w:rPr>
                <w:sz w:val="20"/>
                <w:szCs w:val="20"/>
              </w:rPr>
            </w:pPr>
          </w:p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3EFC" w:rsidRDefault="00B83EFC" w:rsidP="00A826B0">
            <w:pPr>
              <w:rPr>
                <w:sz w:val="20"/>
                <w:szCs w:val="20"/>
              </w:rPr>
            </w:pPr>
          </w:p>
          <w:p w:rsidR="004614EF" w:rsidRDefault="00246D34" w:rsidP="00A826B0">
            <w:pPr>
              <w:rPr>
                <w:sz w:val="20"/>
                <w:szCs w:val="20"/>
              </w:rPr>
            </w:pPr>
            <w:r w:rsidRPr="00246D34">
              <w:rPr>
                <w:sz w:val="20"/>
                <w:szCs w:val="20"/>
              </w:rPr>
              <w:drawing>
                <wp:inline distT="0" distB="0" distL="0" distR="0" wp14:anchorId="5D1F6C8A" wp14:editId="0495AA46">
                  <wp:extent cx="1148715" cy="7645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6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6070B" w:rsidRDefault="00B83EF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3B67C6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B83EFC" w:rsidRPr="00D35C51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B83EFC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B83EFC" w:rsidRDefault="00B83EFC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3EFC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9B4248" w:rsidRDefault="009B4248" w:rsidP="003B67C6">
            <w:pPr>
              <w:jc w:val="center"/>
            </w:pPr>
            <w:r>
              <w:rPr>
                <w:bCs/>
                <w:sz w:val="20"/>
                <w:szCs w:val="20"/>
              </w:rPr>
              <w:t>4</w:t>
            </w:r>
            <w:r w:rsidR="003B67C6">
              <w:rPr>
                <w:bCs/>
                <w:sz w:val="20"/>
                <w:szCs w:val="20"/>
              </w:rPr>
              <w:t>788</w:t>
            </w:r>
          </w:p>
        </w:tc>
      </w:tr>
      <w:tr w:rsidR="00B83EFC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9B4248" w:rsidRDefault="009B4248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3470</w:t>
            </w:r>
          </w:p>
        </w:tc>
      </w:tr>
      <w:tr w:rsidR="00B83EFC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9B4248" w:rsidRDefault="009B4248" w:rsidP="00C3309B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2667</w:t>
            </w:r>
          </w:p>
        </w:tc>
      </w:tr>
      <w:tr w:rsidR="00B83EFC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0D1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0D1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DC3753" w:rsidRDefault="00DC3753" w:rsidP="00E947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прямая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DC3753" w:rsidRDefault="00DC3753" w:rsidP="00E947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7169E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69E" w:rsidRDefault="00A7169E" w:rsidP="00A7169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69E" w:rsidRDefault="00A7169E" w:rsidP="00A7169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69E" w:rsidRPr="000D1042" w:rsidRDefault="00A7169E" w:rsidP="0023161C">
            <w:pPr>
              <w:tabs>
                <w:tab w:val="center" w:pos="18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Лестница, шт. </w:t>
            </w:r>
            <w:r w:rsidR="0023161C">
              <w:rPr>
                <w:sz w:val="20"/>
                <w:szCs w:val="20"/>
              </w:rPr>
              <w:tab/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69E" w:rsidRPr="000D1042" w:rsidRDefault="00A7169E" w:rsidP="00A71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40C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0C5" w:rsidRDefault="00FA40C5" w:rsidP="00FA40C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0C5" w:rsidRDefault="00FA40C5" w:rsidP="00FA40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0C5" w:rsidRPr="000D1042" w:rsidRDefault="00FA40C5" w:rsidP="00FA40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0C5" w:rsidRPr="000D1042" w:rsidRDefault="00FA40C5" w:rsidP="00FA4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441A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441A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E441A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E441A" w:rsidRDefault="000E441A" w:rsidP="000E44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441A" w:rsidRPr="000D1042" w:rsidRDefault="000E441A" w:rsidP="000E441A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DC3753">
              <w:rPr>
                <w:sz w:val="20"/>
                <w:szCs w:val="20"/>
              </w:rPr>
              <w:t xml:space="preserve"> (1)</w:t>
            </w:r>
            <w:r w:rsidR="00DC3753"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41A" w:rsidRPr="00213CBB" w:rsidRDefault="000E441A" w:rsidP="000E441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213CBB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(3)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213CBB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2B6D9A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3B67C6" w:rsidRDefault="003B67C6" w:rsidP="00DC3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 (2)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0D1042" w:rsidRDefault="00594931" w:rsidP="00DC3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C375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Песочница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0D1042" w:rsidRDefault="00DC3753" w:rsidP="00DC3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C3753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C20E42" w:rsidRDefault="00DC3753" w:rsidP="00DC375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DC3753" w:rsidTr="00B1445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BA28A4" w:rsidRDefault="00DC3753" w:rsidP="00DC375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DC3753" w:rsidTr="00175A6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753" w:rsidRDefault="00DC3753" w:rsidP="00175A6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DC3753" w:rsidRDefault="00DC3753" w:rsidP="00175A6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C5B8DA7" wp14:editId="4F55F7A4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057CAD" w:rsidRDefault="00DC3753" w:rsidP="00DC375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BA28A4" w:rsidRDefault="00DC3753" w:rsidP="00DC375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rPr>
                <w:sz w:val="20"/>
                <w:szCs w:val="20"/>
              </w:rPr>
            </w:pPr>
          </w:p>
          <w:p w:rsidR="00DC3753" w:rsidRDefault="00DC3753" w:rsidP="00DC375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00A1C5B" wp14:editId="0EEE975E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Pr="00BA28A4" w:rsidRDefault="00DC3753" w:rsidP="00DC375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DC3753" w:rsidTr="00175A6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753" w:rsidRDefault="00DC3753" w:rsidP="00175A6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231AF7C" wp14:editId="77262D0B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FB0748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 w:rsidR="00FB0748">
              <w:rPr>
                <w:sz w:val="20"/>
                <w:szCs w:val="20"/>
              </w:rPr>
              <w:t>габаритами 612х2654</w:t>
            </w:r>
            <w:r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DC3753" w:rsidTr="00175A6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753" w:rsidRDefault="00DC3753" w:rsidP="00175A6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E9AE8B9" wp14:editId="67DEC012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FB0748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423х</w:t>
            </w:r>
            <w:r w:rsidR="00FB0748">
              <w:rPr>
                <w:sz w:val="20"/>
                <w:szCs w:val="20"/>
              </w:rPr>
              <w:t>2735</w:t>
            </w:r>
            <w:r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</w:p>
        </w:tc>
      </w:tr>
      <w:tr w:rsidR="00DC3753" w:rsidTr="00175A6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753" w:rsidRDefault="00DC3753" w:rsidP="00175A6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77B5B96" wp14:editId="02757CA9">
                  <wp:extent cx="892175" cy="443230"/>
                  <wp:effectExtent l="0" t="0" r="3175" b="0"/>
                  <wp:docPr id="2" name="Рисунок 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823176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612х3</w:t>
            </w:r>
            <w:r w:rsidR="0082317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C375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)</w:t>
            </w:r>
          </w:p>
        </w:tc>
      </w:tr>
      <w:tr w:rsidR="00DC3753" w:rsidTr="00175A6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3753" w:rsidRDefault="00DC3753" w:rsidP="00DC375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3753" w:rsidRDefault="00DC3753" w:rsidP="00175A6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03C19D6" wp14:editId="4CB81AA8">
                  <wp:extent cx="829945" cy="443230"/>
                  <wp:effectExtent l="0" t="0" r="8255" b="0"/>
                  <wp:docPr id="3" name="Рисунок 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753" w:rsidRDefault="00DC3753" w:rsidP="00823176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423х3</w:t>
            </w:r>
            <w:r w:rsidR="0082317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BA28A4" w:rsidRDefault="00823176" w:rsidP="0082317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</w:t>
            </w:r>
            <w:r>
              <w:rPr>
                <w:sz w:val="20"/>
                <w:szCs w:val="20"/>
              </w:rPr>
              <w:t>а прямая</w:t>
            </w:r>
          </w:p>
        </w:tc>
      </w:tr>
      <w:tr w:rsidR="00823176" w:rsidTr="00175A6E">
        <w:trPr>
          <w:trHeight w:val="82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176" w:rsidRDefault="00823176" w:rsidP="00175A6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7476023" wp14:editId="283FEFB7">
                  <wp:extent cx="751840" cy="443230"/>
                  <wp:effectExtent l="0" t="0" r="0" b="0"/>
                  <wp:docPr id="6" name="Рисунок 6" descr="91294f8e-52a0-4b94-91ae-ca5eb9c4ce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91294f8e-52a0-4b94-91ae-ca5eb9c4ce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DF014A" w:rsidRDefault="00823176" w:rsidP="0082317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должны быть изготовлены </w:t>
            </w:r>
            <w:r>
              <w:rPr>
                <w:sz w:val="20"/>
                <w:szCs w:val="20"/>
              </w:rPr>
              <w:t xml:space="preserve">из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 xml:space="preserve">3 мм. 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823176" w:rsidTr="00175A6E">
        <w:trPr>
          <w:trHeight w:val="100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176" w:rsidRDefault="00823176" w:rsidP="00175A6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37E21E0" wp14:editId="38E64945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двух пластиковых ступеней с габаритами 38х170х500 и стального каркаса из трех гнутых стальных листов толщиной не менее 2,5мм и двух труб 40х40 стенкой 2мм. 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BA28A4" w:rsidRDefault="00823176" w:rsidP="0082317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823176" w:rsidTr="00175A6E">
        <w:trPr>
          <w:trHeight w:val="83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176" w:rsidRDefault="00823176" w:rsidP="00175A6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595AD10" wp14:editId="0A1D2638">
                  <wp:extent cx="291730" cy="1212069"/>
                  <wp:effectExtent l="0" t="2857" r="0" b="0"/>
                  <wp:docPr id="4" name="Рисунок 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BA28A4" w:rsidRDefault="00823176" w:rsidP="0082317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184979" w:rsidRDefault="00823176" w:rsidP="0082317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823176" w:rsidTr="00175A6E">
        <w:trPr>
          <w:trHeight w:val="8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176" w:rsidRDefault="00823176" w:rsidP="00175A6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B4FD8EF" wp14:editId="61421134">
                  <wp:extent cx="577215" cy="422323"/>
                  <wp:effectExtent l="0" t="0" r="0" b="0"/>
                  <wp:docPr id="5" name="Рисунок 5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345" cy="422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Pr="00184979" w:rsidRDefault="00823176" w:rsidP="0082317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габаритами 197х700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платформе при помощи болтового соединения.</w:t>
            </w:r>
          </w:p>
        </w:tc>
      </w:tr>
      <w:tr w:rsidR="008231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</w:tr>
      <w:tr w:rsidR="00823176" w:rsidTr="00B671EC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1" w:colLast="1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176" w:rsidRDefault="00823176" w:rsidP="00B671EC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E9AE390" wp14:editId="5718E5D3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3176" w:rsidRDefault="00823176" w:rsidP="008231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bookmarkEnd w:id="0"/>
      <w:tr w:rsidR="00DB0E0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E0C" w:rsidRDefault="00DB0E0C" w:rsidP="00DB0E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E0C" w:rsidRDefault="00DB0E0C" w:rsidP="00DB0E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E0C" w:rsidRPr="00184979" w:rsidRDefault="00DB0E0C" w:rsidP="00DB0E0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</w:tr>
      <w:tr w:rsidR="00DB0E0C" w:rsidTr="00C84F1C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E0C" w:rsidRDefault="00DB0E0C" w:rsidP="00DB0E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0E0C" w:rsidRDefault="00DB0E0C" w:rsidP="00C84F1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4B1F8DB" wp14:editId="3AA49671">
                  <wp:extent cx="375920" cy="443230"/>
                  <wp:effectExtent l="0" t="0" r="5080" b="0"/>
                  <wp:docPr id="36" name="Рисунок 36" descr="b9ddb728-a9cf-42e2-9320-60e1473b01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9ddb728-a9cf-42e2-9320-60e1473b01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E0C" w:rsidRPr="00184979" w:rsidRDefault="00DB0E0C" w:rsidP="00DB0E0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 УФ печатью,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игровые элементы в виде 4х кругов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габаритами 42х813х1111 крепится к стойкам при помощи пластиковых хомутов.</w:t>
            </w:r>
          </w:p>
        </w:tc>
      </w:tr>
      <w:tr w:rsidR="00854E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E42" w:rsidRDefault="00854E42" w:rsidP="00854E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E42" w:rsidRDefault="00854E42" w:rsidP="00854E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E42" w:rsidRPr="00184979" w:rsidRDefault="00854E42" w:rsidP="00854E4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(3)</w:t>
            </w:r>
          </w:p>
        </w:tc>
      </w:tr>
      <w:tr w:rsidR="00854E42" w:rsidTr="00C84F1C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E42" w:rsidRDefault="00854E42" w:rsidP="00854E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E42" w:rsidRDefault="00854E42" w:rsidP="00C84F1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14DBB46" wp14:editId="5E163B54">
                  <wp:extent cx="325120" cy="443230"/>
                  <wp:effectExtent l="0" t="0" r="0" b="0"/>
                  <wp:docPr id="38" name="Рисунок 38" descr="751021b1-d524-4965-88fd-c783813f29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751021b1-d524-4965-88fd-c783813f29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E42" w:rsidRPr="00184979" w:rsidRDefault="00854E42" w:rsidP="00854E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3E4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3E40C2">
              <w:rPr>
                <w:sz w:val="20"/>
                <w:szCs w:val="20"/>
              </w:rPr>
              <w:t xml:space="preserve"> (1)</w:t>
            </w:r>
          </w:p>
        </w:tc>
      </w:tr>
      <w:tr w:rsidR="00EE0985" w:rsidTr="00C84F1C">
        <w:trPr>
          <w:trHeight w:val="80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0985" w:rsidRDefault="00EE0985" w:rsidP="00C84F1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C985C57" wp14:editId="3C1B4375">
                  <wp:extent cx="241300" cy="443230"/>
                  <wp:effectExtent l="0" t="0" r="6350" b="0"/>
                  <wp:docPr id="15" name="Рисунок 15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EE098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EE098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3E40C2">
              <w:rPr>
                <w:sz w:val="20"/>
                <w:szCs w:val="20"/>
              </w:rPr>
              <w:t xml:space="preserve"> (</w:t>
            </w:r>
            <w:r w:rsidR="003E40C2">
              <w:rPr>
                <w:sz w:val="20"/>
                <w:szCs w:val="20"/>
                <w:lang w:val="en-US"/>
              </w:rPr>
              <w:t>2</w:t>
            </w:r>
            <w:r w:rsidR="003E40C2">
              <w:rPr>
                <w:sz w:val="20"/>
                <w:szCs w:val="20"/>
              </w:rPr>
              <w:t>)</w:t>
            </w:r>
          </w:p>
        </w:tc>
      </w:tr>
      <w:tr w:rsidR="00EE0985" w:rsidTr="00C84F1C">
        <w:trPr>
          <w:trHeight w:val="83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0985" w:rsidRDefault="00EE0985" w:rsidP="00C84F1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53A448" wp14:editId="4FD2118E">
                  <wp:extent cx="241300" cy="443230"/>
                  <wp:effectExtent l="0" t="0" r="6350" b="0"/>
                  <wp:docPr id="7" name="Рисунок 7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EE098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EE098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3E4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3E40C2">
              <w:rPr>
                <w:sz w:val="20"/>
                <w:szCs w:val="20"/>
              </w:rPr>
              <w:t xml:space="preserve"> (3)</w:t>
            </w:r>
          </w:p>
        </w:tc>
      </w:tr>
      <w:tr w:rsidR="00EE0985" w:rsidTr="00C84F1C">
        <w:trPr>
          <w:trHeight w:val="85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985" w:rsidRDefault="00EE0985" w:rsidP="00EE09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0985" w:rsidRDefault="00EE0985" w:rsidP="00C84F1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559456C" wp14:editId="7CC94395">
                  <wp:extent cx="241300" cy="443230"/>
                  <wp:effectExtent l="0" t="0" r="6350" b="0"/>
                  <wp:docPr id="17" name="Рисунок 17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985" w:rsidRPr="00184979" w:rsidRDefault="00EE0985" w:rsidP="00EE098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BA28A4" w:rsidRDefault="00904784" w:rsidP="00904784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904784" w:rsidTr="00C84F1C">
        <w:trPr>
          <w:trHeight w:val="62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904784" w:rsidRDefault="00175A6E" w:rsidP="009047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C7B95A" wp14:editId="331E8CCF">
                  <wp:extent cx="1148715" cy="1070610"/>
                  <wp:effectExtent l="0" t="0" r="0" b="0"/>
                  <wp:docPr id="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7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238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1550*360*703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755 мм и участка торможения длиной не менее 405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1403*692*703 мм.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3B67C6" w:rsidRDefault="003B67C6" w:rsidP="003B67C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904784" w:rsidRPr="00BA28A4" w:rsidRDefault="003B67C6" w:rsidP="003B67C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184979" w:rsidRDefault="00904784" w:rsidP="0090478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4F1C" w:rsidRDefault="00C84F1C" w:rsidP="0090478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904784" w:rsidRDefault="00175A6E" w:rsidP="009047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B6A5D2" wp14:editId="0E043040">
                  <wp:extent cx="1104900" cy="794385"/>
                  <wp:effectExtent l="0" t="0" r="0" b="5715"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79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4F1C" w:rsidRDefault="00C84F1C" w:rsidP="00904784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184979" w:rsidRDefault="003B67C6" w:rsidP="0090478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две панели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4A1FF8" w:rsidP="0090478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 (1)</w:t>
            </w:r>
          </w:p>
        </w:tc>
      </w:tr>
      <w:tr w:rsidR="00904784" w:rsidTr="00123163">
        <w:trPr>
          <w:trHeight w:val="99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4784" w:rsidRDefault="004A1FF8" w:rsidP="0012316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1975" cy="561975"/>
                  <wp:effectExtent l="0" t="0" r="9525" b="9525"/>
                  <wp:docPr id="18" name="Рисунок 18" descr="95621cd5-f4bc-462d-bbab-02100ce53f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5621cd5-f4bc-462d-bbab-02100ce53f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EF552A" w:rsidP="009047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</w:t>
            </w:r>
            <w:r w:rsidR="00EB32EF">
              <w:rPr>
                <w:sz w:val="20"/>
                <w:szCs w:val="20"/>
              </w:rPr>
              <w:t xml:space="preserve"> в виде </w:t>
            </w:r>
            <w:proofErr w:type="gramStart"/>
            <w:r w:rsidR="00EB32EF">
              <w:rPr>
                <w:sz w:val="20"/>
                <w:szCs w:val="20"/>
              </w:rPr>
              <w:t>фигурной панели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D628C8">
              <w:rPr>
                <w:sz w:val="20"/>
                <w:szCs w:val="20"/>
              </w:rPr>
              <w:t>выполненной</w:t>
            </w:r>
            <w:r>
              <w:rPr>
                <w:sz w:val="20"/>
                <w:szCs w:val="20"/>
              </w:rPr>
              <w:t xml:space="preserve"> из фанеры ФСФ толщиной не менее 18мм прикрепленный винтовым соединением</w:t>
            </w:r>
            <w:r w:rsidR="00D628C8">
              <w:rPr>
                <w:sz w:val="20"/>
                <w:szCs w:val="20"/>
              </w:rPr>
              <w:t xml:space="preserve"> к двум трубам диаметром 33,5мм и толщиной стенки 2,8.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4A1FF8" w:rsidP="0090478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Забор (2)</w:t>
            </w:r>
          </w:p>
        </w:tc>
      </w:tr>
      <w:tr w:rsidR="00904784" w:rsidTr="00123163">
        <w:trPr>
          <w:trHeight w:val="126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4784" w:rsidRDefault="00206BA4" w:rsidP="0012316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6300" cy="704850"/>
                  <wp:effectExtent l="0" t="0" r="0" b="0"/>
                  <wp:docPr id="21" name="Рисунок 21" descr="27835745-1904-49a2-9818-df3ed8af30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7835745-1904-49a2-9818-df3ed8af30a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EB32EF" w:rsidP="009047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Забор в виде двух </w:t>
            </w:r>
            <w:proofErr w:type="gramStart"/>
            <w:r>
              <w:rPr>
                <w:sz w:val="20"/>
                <w:szCs w:val="20"/>
              </w:rPr>
              <w:t>фигурных панелей</w:t>
            </w:r>
            <w:proofErr w:type="gramEnd"/>
            <w:r>
              <w:rPr>
                <w:sz w:val="20"/>
                <w:szCs w:val="20"/>
              </w:rPr>
              <w:t xml:space="preserve"> выполненных из фанеры ФСФ толщиной не менее 18мм прикрепленный винтовым соединением к двум трубам диаметром 33,5мм.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206BA4" w:rsidP="0090478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Песочница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163" w:rsidRDefault="00123163" w:rsidP="0090478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123163" w:rsidRDefault="00123163" w:rsidP="0090478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904784" w:rsidRDefault="00206BA4" w:rsidP="00904784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53261" cy="742950"/>
                  <wp:effectExtent l="318" t="0" r="0" b="0"/>
                  <wp:docPr id="22" name="Рисунок 22" descr="ab12773e-c2f1-4861-bd16-51316f2463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b12773e-c2f1-4861-bd16-51316f2463d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60314" cy="752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28C8" w:rsidRPr="00D628C8" w:rsidRDefault="00D628C8" w:rsidP="00D628C8">
            <w:pPr>
              <w:snapToGrid w:val="0"/>
              <w:contextualSpacing/>
              <w:rPr>
                <w:sz w:val="20"/>
                <w:szCs w:val="20"/>
              </w:rPr>
            </w:pPr>
            <w:r w:rsidRPr="00D628C8">
              <w:rPr>
                <w:sz w:val="20"/>
                <w:szCs w:val="20"/>
              </w:rPr>
              <w:t xml:space="preserve">Изделие должно представлять собой разноцветную песочницу размерами не менее 1504*1504 мм, состоящую из не менее четырех металлических стоек, которые должны бетонироваться. Стойки должны быть из листовой стали (ГОСТ 16523-97) толщиной не менее 2,5 мм. Лист должен быть согнут уголком, и должен иметь крепежные отверстия. Должен быть покрашен порошковой краской. </w:t>
            </w:r>
          </w:p>
          <w:p w:rsidR="00D628C8" w:rsidRPr="00D628C8" w:rsidRDefault="00D628C8" w:rsidP="00D628C8">
            <w:pPr>
              <w:snapToGrid w:val="0"/>
              <w:contextualSpacing/>
              <w:rPr>
                <w:sz w:val="20"/>
                <w:szCs w:val="20"/>
              </w:rPr>
            </w:pPr>
            <w:r w:rsidRPr="00D628C8">
              <w:rPr>
                <w:sz w:val="20"/>
                <w:szCs w:val="20"/>
              </w:rPr>
              <w:t xml:space="preserve">На стойки крепятся не менее четырех фанерных досок (ограждения), Фанера ФСФ или эквивалент (ГОСТ 3916.1-96), толщиной не менее 15 мм, окраска влагостойкой акриловой краской для наружных работ. Доски должны крепятся между собой с помощью полиамидных уголков (Полиамид П-12Б-20) на болтах не менее м8х30 (ГОСТ 7801-81). На каждую фанерную доску сверху крепится по одному уголку из фанеры ФСФ или эквивалент (ГОСТ 3916.1-96) толщиной не менее 15 мм, таким образом в итоге должно быть не менее четырех уголков из фанеры ФСФ или эквивалента, толщиной не менее 15 мм. Фанерные доски должны быть окрашены в 2-3 слоя влагостойкой акриловой краской (или эквивалентом) для наружных работ. </w:t>
            </w:r>
          </w:p>
          <w:p w:rsidR="00904784" w:rsidRDefault="00D628C8" w:rsidP="00D628C8">
            <w:pPr>
              <w:snapToGrid w:val="0"/>
              <w:contextualSpacing/>
              <w:rPr>
                <w:sz w:val="20"/>
                <w:szCs w:val="20"/>
              </w:rPr>
            </w:pPr>
            <w:r w:rsidRPr="00D628C8">
              <w:rPr>
                <w:sz w:val="20"/>
                <w:szCs w:val="20"/>
              </w:rPr>
              <w:t>Доски с уголками должны соединяться через полиамидные уголки (Полиамид П-12Б-20 или эквивалент). Полиамидные уголки должны закрываться полиамидной крышкой для исключения откручивания и для защиты резьбовой части крепежа, а также обеспечения безопасности для находящихся на изделии.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Pr="00184979" w:rsidRDefault="00904784" w:rsidP="0090478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904784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904784" w:rsidRDefault="00904784" w:rsidP="0090478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4E4CF1D" wp14:editId="58EA34BF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784" w:rsidRDefault="00904784" w:rsidP="00904784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904784" w:rsidRDefault="00904784" w:rsidP="00904784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904784" w:rsidRDefault="00904784" w:rsidP="00904784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904784" w:rsidRPr="00184979" w:rsidRDefault="00904784" w:rsidP="0090478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808"/>
    <w:rsid w:val="00005146"/>
    <w:rsid w:val="000350F7"/>
    <w:rsid w:val="00057CAD"/>
    <w:rsid w:val="00071298"/>
    <w:rsid w:val="000C321F"/>
    <w:rsid w:val="000D1042"/>
    <w:rsid w:val="000D2826"/>
    <w:rsid w:val="000D7684"/>
    <w:rsid w:val="000E441A"/>
    <w:rsid w:val="001010C6"/>
    <w:rsid w:val="00106EB5"/>
    <w:rsid w:val="00123163"/>
    <w:rsid w:val="001517DF"/>
    <w:rsid w:val="00162C8A"/>
    <w:rsid w:val="00166DCE"/>
    <w:rsid w:val="0017135B"/>
    <w:rsid w:val="001759A9"/>
    <w:rsid w:val="00175A6E"/>
    <w:rsid w:val="00184979"/>
    <w:rsid w:val="00195CE1"/>
    <w:rsid w:val="001C7632"/>
    <w:rsid w:val="001D71AB"/>
    <w:rsid w:val="0020163F"/>
    <w:rsid w:val="00206BA4"/>
    <w:rsid w:val="00213CBB"/>
    <w:rsid w:val="00214CBA"/>
    <w:rsid w:val="00221F4A"/>
    <w:rsid w:val="0023161C"/>
    <w:rsid w:val="00236406"/>
    <w:rsid w:val="00246D34"/>
    <w:rsid w:val="0025159A"/>
    <w:rsid w:val="00255C2A"/>
    <w:rsid w:val="00277AA4"/>
    <w:rsid w:val="00293CD4"/>
    <w:rsid w:val="002A4FC9"/>
    <w:rsid w:val="002B0D2A"/>
    <w:rsid w:val="002B322E"/>
    <w:rsid w:val="002B6D9A"/>
    <w:rsid w:val="002D6B4E"/>
    <w:rsid w:val="002F1D62"/>
    <w:rsid w:val="002F55EC"/>
    <w:rsid w:val="00313F8A"/>
    <w:rsid w:val="00355225"/>
    <w:rsid w:val="00361726"/>
    <w:rsid w:val="00371E3C"/>
    <w:rsid w:val="0038700D"/>
    <w:rsid w:val="003B67C6"/>
    <w:rsid w:val="003D5AC4"/>
    <w:rsid w:val="003E40C2"/>
    <w:rsid w:val="003F280F"/>
    <w:rsid w:val="004144F0"/>
    <w:rsid w:val="00432EF5"/>
    <w:rsid w:val="00435C94"/>
    <w:rsid w:val="00456988"/>
    <w:rsid w:val="004614EF"/>
    <w:rsid w:val="00461A72"/>
    <w:rsid w:val="0047299A"/>
    <w:rsid w:val="0048177F"/>
    <w:rsid w:val="004818F6"/>
    <w:rsid w:val="00485273"/>
    <w:rsid w:val="0048558E"/>
    <w:rsid w:val="00496ACD"/>
    <w:rsid w:val="004A1FF8"/>
    <w:rsid w:val="004C2A1D"/>
    <w:rsid w:val="004C4EEF"/>
    <w:rsid w:val="004D0ABE"/>
    <w:rsid w:val="004E7B26"/>
    <w:rsid w:val="00502F31"/>
    <w:rsid w:val="00513870"/>
    <w:rsid w:val="005151AD"/>
    <w:rsid w:val="0051522C"/>
    <w:rsid w:val="00527D02"/>
    <w:rsid w:val="00542667"/>
    <w:rsid w:val="00546E68"/>
    <w:rsid w:val="00577F24"/>
    <w:rsid w:val="00594931"/>
    <w:rsid w:val="005A2794"/>
    <w:rsid w:val="005B5136"/>
    <w:rsid w:val="005C5CCD"/>
    <w:rsid w:val="006009B7"/>
    <w:rsid w:val="00605D5E"/>
    <w:rsid w:val="006234B8"/>
    <w:rsid w:val="00645C7D"/>
    <w:rsid w:val="006576AD"/>
    <w:rsid w:val="00661F42"/>
    <w:rsid w:val="006827F2"/>
    <w:rsid w:val="006C0BDC"/>
    <w:rsid w:val="00711449"/>
    <w:rsid w:val="007145B2"/>
    <w:rsid w:val="00720C3D"/>
    <w:rsid w:val="007423C8"/>
    <w:rsid w:val="00746A14"/>
    <w:rsid w:val="0076592B"/>
    <w:rsid w:val="007742E0"/>
    <w:rsid w:val="007C2C9F"/>
    <w:rsid w:val="007C3BC0"/>
    <w:rsid w:val="007C7A01"/>
    <w:rsid w:val="007E14CC"/>
    <w:rsid w:val="007F1614"/>
    <w:rsid w:val="007F4DCB"/>
    <w:rsid w:val="00823176"/>
    <w:rsid w:val="00830F4D"/>
    <w:rsid w:val="008332E8"/>
    <w:rsid w:val="00836120"/>
    <w:rsid w:val="00854E42"/>
    <w:rsid w:val="008A096B"/>
    <w:rsid w:val="008B569E"/>
    <w:rsid w:val="008C6828"/>
    <w:rsid w:val="008D4B86"/>
    <w:rsid w:val="008E7293"/>
    <w:rsid w:val="00904784"/>
    <w:rsid w:val="0090568E"/>
    <w:rsid w:val="00920AA2"/>
    <w:rsid w:val="00967080"/>
    <w:rsid w:val="009B2B47"/>
    <w:rsid w:val="009B4248"/>
    <w:rsid w:val="009F0028"/>
    <w:rsid w:val="00A45F25"/>
    <w:rsid w:val="00A6572B"/>
    <w:rsid w:val="00A7169E"/>
    <w:rsid w:val="00A7476A"/>
    <w:rsid w:val="00A75D42"/>
    <w:rsid w:val="00A763F3"/>
    <w:rsid w:val="00A826B0"/>
    <w:rsid w:val="00AC3A0B"/>
    <w:rsid w:val="00AD2D61"/>
    <w:rsid w:val="00AF55BE"/>
    <w:rsid w:val="00B0733F"/>
    <w:rsid w:val="00B60488"/>
    <w:rsid w:val="00B668CE"/>
    <w:rsid w:val="00B671EC"/>
    <w:rsid w:val="00B83EFC"/>
    <w:rsid w:val="00BA28A4"/>
    <w:rsid w:val="00BB3E6D"/>
    <w:rsid w:val="00BB6B0B"/>
    <w:rsid w:val="00BC4E29"/>
    <w:rsid w:val="00C12D88"/>
    <w:rsid w:val="00C20E42"/>
    <w:rsid w:val="00C3309B"/>
    <w:rsid w:val="00C71FB2"/>
    <w:rsid w:val="00C83993"/>
    <w:rsid w:val="00C84F1C"/>
    <w:rsid w:val="00CB529F"/>
    <w:rsid w:val="00CC5E36"/>
    <w:rsid w:val="00CD31E6"/>
    <w:rsid w:val="00CE0283"/>
    <w:rsid w:val="00D20D0D"/>
    <w:rsid w:val="00D22442"/>
    <w:rsid w:val="00D35C51"/>
    <w:rsid w:val="00D4186D"/>
    <w:rsid w:val="00D543DD"/>
    <w:rsid w:val="00D6070B"/>
    <w:rsid w:val="00D628C8"/>
    <w:rsid w:val="00D764EE"/>
    <w:rsid w:val="00D82819"/>
    <w:rsid w:val="00D95058"/>
    <w:rsid w:val="00DB0E0C"/>
    <w:rsid w:val="00DB691D"/>
    <w:rsid w:val="00DC3753"/>
    <w:rsid w:val="00DF014A"/>
    <w:rsid w:val="00E05106"/>
    <w:rsid w:val="00E43DCC"/>
    <w:rsid w:val="00E57529"/>
    <w:rsid w:val="00E70FBF"/>
    <w:rsid w:val="00E71631"/>
    <w:rsid w:val="00E863A9"/>
    <w:rsid w:val="00E941D1"/>
    <w:rsid w:val="00E9478D"/>
    <w:rsid w:val="00E947E5"/>
    <w:rsid w:val="00EA5452"/>
    <w:rsid w:val="00EB32EF"/>
    <w:rsid w:val="00EB373F"/>
    <w:rsid w:val="00EB78D0"/>
    <w:rsid w:val="00EC454E"/>
    <w:rsid w:val="00EE0985"/>
    <w:rsid w:val="00EF552A"/>
    <w:rsid w:val="00EF69B2"/>
    <w:rsid w:val="00F24304"/>
    <w:rsid w:val="00F34D1E"/>
    <w:rsid w:val="00F359F4"/>
    <w:rsid w:val="00F61912"/>
    <w:rsid w:val="00F85F18"/>
    <w:rsid w:val="00FA40C5"/>
    <w:rsid w:val="00FB0748"/>
    <w:rsid w:val="00FC1F21"/>
    <w:rsid w:val="00FC5915"/>
    <w:rsid w:val="00FC6EEE"/>
    <w:rsid w:val="00FD00F7"/>
    <w:rsid w:val="00FD26DF"/>
    <w:rsid w:val="00FD4E8F"/>
    <w:rsid w:val="00FE3907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66AA9-E9B5-44B4-ADC4-59217AA49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4</Pages>
  <Words>1747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185</cp:revision>
  <dcterms:created xsi:type="dcterms:W3CDTF">2018-11-15T10:58:00Z</dcterms:created>
  <dcterms:modified xsi:type="dcterms:W3CDTF">2025-04-01T10:59:00Z</dcterms:modified>
</cp:coreProperties>
</file>