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B2FF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34312F" w:rsidP="009E64B5">
            <w:pPr>
              <w:rPr>
                <w:sz w:val="20"/>
                <w:szCs w:val="20"/>
              </w:rPr>
            </w:pPr>
            <w:bookmarkStart w:id="0" w:name="_GoBack"/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5181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4.1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F6446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8650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7B2FF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10970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F6446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1726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F6446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6A73F5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3F5" w:rsidRDefault="0083508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F6446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F6446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Pr="006933B9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 (три панели),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6933B9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Боковая часть (три панели),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64468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Хвостовая часть,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64468" w:rsidTr="00615E16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D4186D" w:rsidRDefault="00F64468" w:rsidP="00F64468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3158C7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F64468" w:rsidRDefault="00F64468" w:rsidP="00F64468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F64468" w:rsidRPr="009D73CD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F64468" w:rsidRPr="0019553E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F64468" w:rsidRPr="009D73CD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F64468" w:rsidRDefault="00F64468" w:rsidP="00F6446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034632" w:rsidRDefault="00F64468" w:rsidP="00F6446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F64468" w:rsidRDefault="00F64468" w:rsidP="00F6446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5501B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5501B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50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1B4" w:rsidRPr="00BA28A4" w:rsidRDefault="005501B4" w:rsidP="005501B4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5501B4" w:rsidRPr="00BA28A4" w:rsidRDefault="005501B4" w:rsidP="005501B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5501B4" w:rsidRPr="00BA28A4" w:rsidRDefault="005501B4" w:rsidP="005501B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5501B4" w:rsidRPr="00BA28A4" w:rsidRDefault="005501B4" w:rsidP="005501B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5501B4" w:rsidRDefault="005501B4" w:rsidP="005501B4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F64468" w:rsidRDefault="005501B4" w:rsidP="00C610E1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>
              <w:rPr>
                <w:sz w:val="20"/>
                <w:szCs w:val="20"/>
              </w:rPr>
              <w:t>В верхней части должен быть горизонтальный</w:t>
            </w:r>
            <w:r w:rsidR="00C610E1">
              <w:rPr>
                <w:sz w:val="20"/>
                <w:szCs w:val="20"/>
              </w:rPr>
              <w:t xml:space="preserve"> участок длиной не менее 360 мм</w:t>
            </w:r>
            <w:r w:rsidRPr="00BA28A4">
              <w:rPr>
                <w:sz w:val="20"/>
                <w:szCs w:val="20"/>
              </w:rPr>
              <w:t xml:space="preserve">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</w:t>
            </w:r>
            <w:r w:rsidR="00C610E1">
              <w:rPr>
                <w:sz w:val="20"/>
                <w:szCs w:val="20"/>
              </w:rPr>
              <w:t>пластика ПНД толщиной не менее 19</w:t>
            </w:r>
            <w:r w:rsidRPr="00BA28A4">
              <w:rPr>
                <w:sz w:val="20"/>
                <w:szCs w:val="20"/>
              </w:rPr>
              <w:t xml:space="preserve"> мм и высотой не менее 225 мм. Борта горки должны возвышаться над уровнем ската не менее, чем на 120 мм.</w:t>
            </w:r>
          </w:p>
        </w:tc>
      </w:tr>
      <w:tr w:rsidR="005501B4" w:rsidTr="00B3351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501B4" w:rsidRDefault="005501B4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01B4" w:rsidRPr="00BA28A4" w:rsidRDefault="005501B4" w:rsidP="005501B4">
            <w:pPr>
              <w:snapToGrid w:val="0"/>
              <w:ind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5501B4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501B4" w:rsidRDefault="005501B4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01B4" w:rsidRDefault="005501B4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01B4" w:rsidRDefault="005501B4" w:rsidP="005501B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5501B4" w:rsidRDefault="005501B4" w:rsidP="005501B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5501B4" w:rsidRPr="00BA28A4" w:rsidRDefault="005501B4" w:rsidP="005501B4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Трубы выполнены из трубы стальной диаметром не менее 57 мм и толщиной стенки не менее 3 мм.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F64468" w:rsidRDefault="00F64468" w:rsidP="00F6446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r w:rsidR="00C610E1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F64468" w:rsidTr="008015B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5501B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Канатный лаз состоит из перекрестно-пересекающихся канатных отрезков, соединенных между собой. </w:t>
            </w:r>
            <w:r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Канат соединяется в </w:t>
            </w:r>
            <w:r w:rsidR="005501B4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 xml:space="preserve"> местах при помощи пластиковых хомутов к трубам диаметрам 57 мм.</w:t>
            </w:r>
          </w:p>
        </w:tc>
      </w:tr>
      <w:tr w:rsidR="00F64468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5C0AB1" w:rsidP="00C610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Хвостовая часть самолета состоит из настила, выполненного из </w:t>
            </w:r>
            <w:r w:rsidR="00C610E1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мм, размерами не менее 1050х860 мм. К площадке сбоку крепятся две боковины, габариты не менее 1147х990 мм. Для усиления между боковинами прикреплены с помощью полусфер трубы диаметром не менее 57 мм с толщиной стенки не менее 3 мм. Под площадкой установлена панель с двумя отверстиями для гофрированной трубы. Панель имеет размеры не менее 1707х700 мм, выполнена из </w:t>
            </w:r>
            <w:r w:rsidR="00C610E1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мм. Отверстия выполнены диаметром не менее 580 мм для присоединения труб гофрированных. </w:t>
            </w:r>
          </w:p>
        </w:tc>
      </w:tr>
      <w:tr w:rsidR="00F64468" w:rsidTr="003B46A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Pr="00BA28A4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</w:t>
            </w:r>
            <w:r w:rsidR="005501B4">
              <w:rPr>
                <w:sz w:val="20"/>
                <w:szCs w:val="20"/>
              </w:rPr>
              <w:t xml:space="preserve"> (три панели)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Pr="007B2FFC" w:rsidRDefault="005C0AB1" w:rsidP="00C610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трех панелей, которые соединены между собой с помощью труб диаметром не менее 57 мм и толщиной стенки не менее 3 мм и полусферических хомутов. Передняя центральная панель </w:t>
            </w:r>
            <w:r>
              <w:rPr>
                <w:sz w:val="20"/>
                <w:szCs w:val="20"/>
              </w:rPr>
              <w:lastRenderedPageBreak/>
              <w:t xml:space="preserve">выполнена из </w:t>
            </w:r>
            <w:r w:rsidR="00C610E1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мм, габаритами не менее 1490х990 мм. Боковые панели также выполнены из </w:t>
            </w:r>
            <w:r w:rsidR="00C610E1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 с габаритами не менее 1490х990 мм, в панели вырезано отверстие диаметром не менее 580 мм. Вырезанная часть </w:t>
            </w:r>
            <w:r w:rsidR="00C610E1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 прикреплена с наружной стенки к этой же панели, для имитации </w:t>
            </w:r>
            <w:proofErr w:type="gramStart"/>
            <w:r>
              <w:rPr>
                <w:sz w:val="20"/>
                <w:szCs w:val="20"/>
              </w:rPr>
              <w:t xml:space="preserve">иллюминатора. </w:t>
            </w:r>
            <w:r w:rsidR="00F64468">
              <w:rPr>
                <w:sz w:val="20"/>
                <w:szCs w:val="20"/>
              </w:rPr>
              <w:t xml:space="preserve"> </w:t>
            </w:r>
            <w:proofErr w:type="gramEnd"/>
          </w:p>
        </w:tc>
      </w:tr>
      <w:tr w:rsidR="00F64468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5501B4" w:rsidP="005501B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Боковая часть (три панели)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D17710" w:rsidP="00C610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трех панелей, которые соединены между собой с помощью труб диаметром не менее 57 мм и толщиной стенки не менее 3 мм и полусферических хомутов. Две крайние панели выполнены из </w:t>
            </w:r>
            <w:r w:rsidR="00C610E1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мм, габаритами не менее 1308х1050 мм </w:t>
            </w:r>
            <w:proofErr w:type="gramStart"/>
            <w:r>
              <w:rPr>
                <w:sz w:val="20"/>
                <w:szCs w:val="20"/>
              </w:rPr>
              <w:t>с  отверстием</w:t>
            </w:r>
            <w:proofErr w:type="gramEnd"/>
            <w:r>
              <w:rPr>
                <w:sz w:val="20"/>
                <w:szCs w:val="20"/>
              </w:rPr>
              <w:t xml:space="preserve"> диаметром не менее 580 мм. Боковая панель из </w:t>
            </w:r>
            <w:r w:rsidR="00C610E1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 с габаритами не менее 1490х990 мм, в панели вырезано отверстие диаметром не менее 580 мм. Вырезанная часть </w:t>
            </w:r>
            <w:r w:rsidR="00C610E1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 прикреплена с наружной стенки к этой же панели, для имитации иллюминатора. </w:t>
            </w:r>
          </w:p>
        </w:tc>
      </w:tr>
      <w:tr w:rsidR="00F64468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F6446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F64468" w:rsidRDefault="00F64468" w:rsidP="00F6446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64468" w:rsidRDefault="00F64468" w:rsidP="00F6446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4468" w:rsidRDefault="00F64468" w:rsidP="00C610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Лаз-труба выполнен из </w:t>
            </w:r>
            <w:r w:rsidR="00C610E1">
              <w:rPr>
                <w:sz w:val="20"/>
                <w:szCs w:val="20"/>
              </w:rPr>
              <w:t>пластиковых</w:t>
            </w:r>
            <w:r>
              <w:rPr>
                <w:sz w:val="20"/>
                <w:szCs w:val="20"/>
              </w:rPr>
              <w:t xml:space="preserve">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D929F1" w:rsidRDefault="00D929F1" w:rsidP="00D929F1"/>
    <w:p w:rsidR="00AE4C0D" w:rsidRDefault="00AE4C0D" w:rsidP="00D929F1"/>
    <w:sectPr w:rsidR="00AE4C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4312F"/>
    <w:rsid w:val="003C37E6"/>
    <w:rsid w:val="00406E80"/>
    <w:rsid w:val="004532C3"/>
    <w:rsid w:val="00473C4F"/>
    <w:rsid w:val="0047549D"/>
    <w:rsid w:val="00483763"/>
    <w:rsid w:val="00495075"/>
    <w:rsid w:val="004D4FC1"/>
    <w:rsid w:val="004D59A2"/>
    <w:rsid w:val="005142F2"/>
    <w:rsid w:val="00523311"/>
    <w:rsid w:val="005501B4"/>
    <w:rsid w:val="0056426A"/>
    <w:rsid w:val="00592895"/>
    <w:rsid w:val="00593597"/>
    <w:rsid w:val="00593FB8"/>
    <w:rsid w:val="005A6A51"/>
    <w:rsid w:val="005C0AB1"/>
    <w:rsid w:val="00615E16"/>
    <w:rsid w:val="00645D5B"/>
    <w:rsid w:val="00653E56"/>
    <w:rsid w:val="0067103C"/>
    <w:rsid w:val="00691488"/>
    <w:rsid w:val="006933B9"/>
    <w:rsid w:val="006A73F5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B2FFC"/>
    <w:rsid w:val="007D6408"/>
    <w:rsid w:val="00814F75"/>
    <w:rsid w:val="0083508E"/>
    <w:rsid w:val="008574C2"/>
    <w:rsid w:val="008735B1"/>
    <w:rsid w:val="008C4118"/>
    <w:rsid w:val="0099186D"/>
    <w:rsid w:val="009A066F"/>
    <w:rsid w:val="009B43FE"/>
    <w:rsid w:val="009B7749"/>
    <w:rsid w:val="009D73CD"/>
    <w:rsid w:val="009E35CE"/>
    <w:rsid w:val="009E64B5"/>
    <w:rsid w:val="00A6493F"/>
    <w:rsid w:val="00A665CA"/>
    <w:rsid w:val="00A826B0"/>
    <w:rsid w:val="00A95E85"/>
    <w:rsid w:val="00AA477B"/>
    <w:rsid w:val="00AC67BC"/>
    <w:rsid w:val="00AE4C0D"/>
    <w:rsid w:val="00B1618B"/>
    <w:rsid w:val="00B23DF0"/>
    <w:rsid w:val="00B27D1D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610E1"/>
    <w:rsid w:val="00C87F31"/>
    <w:rsid w:val="00C87F9C"/>
    <w:rsid w:val="00C91D7A"/>
    <w:rsid w:val="00CB58D5"/>
    <w:rsid w:val="00CF6C49"/>
    <w:rsid w:val="00D17710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84EF9"/>
    <w:rsid w:val="00E94843"/>
    <w:rsid w:val="00EA4216"/>
    <w:rsid w:val="00EE2FA5"/>
    <w:rsid w:val="00EF7ECF"/>
    <w:rsid w:val="00F03328"/>
    <w:rsid w:val="00F32E10"/>
    <w:rsid w:val="00F44866"/>
    <w:rsid w:val="00F6446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3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82</cp:revision>
  <dcterms:created xsi:type="dcterms:W3CDTF">2018-11-17T04:30:00Z</dcterms:created>
  <dcterms:modified xsi:type="dcterms:W3CDTF">2022-11-15T11:39:00Z</dcterms:modified>
</cp:coreProperties>
</file>