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316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4316A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146D" w:rsidRDefault="00BD7C7C" w:rsidP="004316A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90459" cy="2600325"/>
                  <wp:effectExtent l="0" t="0" r="0" b="0"/>
                  <wp:docPr id="2" name="Рисунок 2" descr="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759" cy="2639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4316A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BD7C7C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C5146D" w:rsidTr="004316A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BD7C7C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C5146D" w:rsidTr="004316A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BD7C7C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C5146D" w:rsidTr="004316A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BD7C7C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BD7C7C" w:rsidP="00431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гимнастическое</w:t>
            </w:r>
            <w:r w:rsidR="00C5146D" w:rsidRPr="00767F5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BD7C7C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6F728B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4316A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C5146D" w:rsidRPr="00767F5C" w:rsidRDefault="00C5146D" w:rsidP="004316A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изделие должно быть разработано и изготовлено в соответствии с требованиями ГОСТ Р 55677-2013. 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части болтовых соединений должны быть защищены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C5146D" w:rsidRPr="00767F5C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4316A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0C6DC4" w:rsidRDefault="00C5146D" w:rsidP="004316A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4316A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0C6DC4">
              <w:rPr>
                <w:sz w:val="20"/>
                <w:szCs w:val="20"/>
              </w:rPr>
              <w:t xml:space="preserve">Две стойки </w:t>
            </w:r>
            <w:r w:rsidR="006F728B">
              <w:rPr>
                <w:sz w:val="20"/>
                <w:szCs w:val="20"/>
              </w:rPr>
              <w:t>должны быть длиной не менее 1000</w:t>
            </w:r>
            <w:r w:rsidRPr="000C6DC4">
              <w:rPr>
                <w:sz w:val="20"/>
                <w:szCs w:val="20"/>
              </w:rPr>
              <w:t xml:space="preserve"> мм. Стойка комплекса должна быть изготовлена из стальной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4316A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C5146D" w:rsidTr="004316A5">
        <w:trPr>
          <w:trHeight w:val="3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5146D" w:rsidRPr="007C28D1" w:rsidRDefault="00C5146D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4316A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</w:tc>
      </w:tr>
      <w:tr w:rsidR="004316A5" w:rsidTr="004316A5">
        <w:trPr>
          <w:trHeight w:val="9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316A5" w:rsidRDefault="004316A5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6A5" w:rsidRPr="007C28D1" w:rsidRDefault="004316A5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16A5" w:rsidRPr="00767F5C" w:rsidRDefault="004316A5" w:rsidP="004316A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4316A5" w:rsidRPr="00767F5C" w:rsidRDefault="004316A5" w:rsidP="004316A5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CB5A90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гимнастическое</w:t>
            </w:r>
          </w:p>
        </w:tc>
      </w:tr>
      <w:tr w:rsidR="00C5146D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E53736" w:rsidRDefault="00C5146D" w:rsidP="004316A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A90" w:rsidRPr="0060385A" w:rsidRDefault="00CB5A90" w:rsidP="004316A5">
            <w:pPr>
              <w:snapToGrid w:val="0"/>
              <w:contextualSpacing/>
              <w:rPr>
                <w:sz w:val="20"/>
                <w:szCs w:val="20"/>
              </w:rPr>
            </w:pPr>
            <w:r w:rsidRPr="0060385A">
              <w:rPr>
                <w:sz w:val="20"/>
                <w:szCs w:val="20"/>
              </w:rPr>
              <w:t>Кольца гимнастические должны состоять из колец, изготовленных из металличе</w:t>
            </w:r>
            <w:r>
              <w:rPr>
                <w:sz w:val="20"/>
                <w:szCs w:val="20"/>
              </w:rPr>
              <w:t xml:space="preserve">ской трубы диаметром не менее 20,6 </w:t>
            </w:r>
            <w:r w:rsidRPr="0060385A">
              <w:rPr>
                <w:sz w:val="20"/>
                <w:szCs w:val="20"/>
              </w:rPr>
              <w:t xml:space="preserve">мм и цепной подвески. </w:t>
            </w:r>
            <w:r w:rsidR="00991C0A">
              <w:rPr>
                <w:color w:val="FF0000"/>
                <w:sz w:val="20"/>
                <w:szCs w:val="20"/>
              </w:rPr>
              <w:t xml:space="preserve"> </w:t>
            </w:r>
            <w:r w:rsidR="00991C0A">
              <w:rPr>
                <w:color w:val="FF0000"/>
                <w:sz w:val="20"/>
                <w:szCs w:val="20"/>
              </w:rPr>
              <w:t>Ц</w:t>
            </w:r>
            <w:r w:rsidR="00991C0A" w:rsidRPr="00274270">
              <w:rPr>
                <w:color w:val="FF0000"/>
                <w:sz w:val="20"/>
                <w:szCs w:val="20"/>
              </w:rPr>
              <w:t>епь должна быть сварная короткозвенная из</w:t>
            </w:r>
            <w:r w:rsidR="00991C0A">
              <w:rPr>
                <w:color w:val="FF0000"/>
                <w:sz w:val="20"/>
                <w:szCs w:val="20"/>
              </w:rPr>
              <w:t xml:space="preserve"> оцинкованной стали категории А1</w:t>
            </w:r>
            <w:r w:rsidR="00991C0A" w:rsidRPr="00274270">
              <w:rPr>
                <w:color w:val="FF0000"/>
                <w:sz w:val="20"/>
                <w:szCs w:val="20"/>
              </w:rPr>
              <w:t>, изготовленная м</w:t>
            </w:r>
            <w:r w:rsidR="00991C0A">
              <w:rPr>
                <w:color w:val="FF0000"/>
                <w:sz w:val="20"/>
                <w:szCs w:val="20"/>
              </w:rPr>
              <w:t>етодом контактной электросварки</w:t>
            </w:r>
            <w:r w:rsidR="00991C0A" w:rsidRPr="00AF5BED">
              <w:rPr>
                <w:color w:val="FF0000"/>
                <w:sz w:val="20"/>
                <w:szCs w:val="20"/>
              </w:rPr>
              <w:t>.</w:t>
            </w:r>
            <w:r w:rsidR="00991C0A" w:rsidRPr="00274270">
              <w:rPr>
                <w:color w:val="FF0000"/>
                <w:sz w:val="20"/>
                <w:szCs w:val="20"/>
              </w:rPr>
              <w:t xml:space="preserve"> </w:t>
            </w:r>
            <w:r w:rsidR="00991C0A">
              <w:rPr>
                <w:color w:val="FF0000"/>
                <w:sz w:val="20"/>
                <w:szCs w:val="20"/>
              </w:rPr>
              <w:t>Толщина</w:t>
            </w:r>
            <w:r w:rsidR="00991C0A" w:rsidRPr="00274270">
              <w:rPr>
                <w:color w:val="FF0000"/>
                <w:sz w:val="20"/>
                <w:szCs w:val="20"/>
              </w:rPr>
              <w:t xml:space="preserve"> звена не менее 6 мм.</w:t>
            </w:r>
            <w:bookmarkStart w:id="0" w:name="_GoBack"/>
            <w:bookmarkEnd w:id="0"/>
            <w:r w:rsidRPr="0060385A">
              <w:rPr>
                <w:sz w:val="20"/>
                <w:szCs w:val="20"/>
              </w:rPr>
              <w:t xml:space="preserve"> На поверхности цепи не допускаются трещины, ситовидная пористость, плены и расслоения, в местах сварки нет непроваров, расслоений, пор, раковин и трещин.</w:t>
            </w:r>
          </w:p>
          <w:p w:rsidR="00C5146D" w:rsidRPr="00767F5C" w:rsidRDefault="00CB5A90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0385A">
              <w:rPr>
                <w:sz w:val="20"/>
                <w:szCs w:val="20"/>
              </w:rPr>
              <w:t xml:space="preserve">Кольца гимнастические должны быть закреплены на перекладине длиной не менее 1386 мм, изготовленной из металлической трубы </w:t>
            </w:r>
            <w:r>
              <w:rPr>
                <w:sz w:val="20"/>
                <w:szCs w:val="20"/>
              </w:rPr>
              <w:t>диаметром не менее 33,5 мм с толщиной стенки не менее 3,2 мм.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274C1D"/>
    <w:rsid w:val="0029008D"/>
    <w:rsid w:val="002A2CE4"/>
    <w:rsid w:val="003158C7"/>
    <w:rsid w:val="00342EEA"/>
    <w:rsid w:val="00387B72"/>
    <w:rsid w:val="00393CEE"/>
    <w:rsid w:val="00406E80"/>
    <w:rsid w:val="004316A5"/>
    <w:rsid w:val="0044021E"/>
    <w:rsid w:val="004532C3"/>
    <w:rsid w:val="0047549D"/>
    <w:rsid w:val="00483763"/>
    <w:rsid w:val="004D4FC1"/>
    <w:rsid w:val="00505262"/>
    <w:rsid w:val="005142F2"/>
    <w:rsid w:val="00547C0C"/>
    <w:rsid w:val="0056426A"/>
    <w:rsid w:val="00592895"/>
    <w:rsid w:val="00593597"/>
    <w:rsid w:val="005F61E0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574C2"/>
    <w:rsid w:val="00926D86"/>
    <w:rsid w:val="00991C0A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B0271"/>
    <w:rsid w:val="00BC3792"/>
    <w:rsid w:val="00BD4AE6"/>
    <w:rsid w:val="00BD7C7C"/>
    <w:rsid w:val="00BE0CC3"/>
    <w:rsid w:val="00C27A18"/>
    <w:rsid w:val="00C5146D"/>
    <w:rsid w:val="00CB58D5"/>
    <w:rsid w:val="00CB5A90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Никита Юрьевич</cp:lastModifiedBy>
  <cp:revision>15</cp:revision>
  <dcterms:created xsi:type="dcterms:W3CDTF">2022-05-19T06:53:00Z</dcterms:created>
  <dcterms:modified xsi:type="dcterms:W3CDTF">2023-08-08T08:09:00Z</dcterms:modified>
</cp:coreProperties>
</file>